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07E6C" w14:textId="77777777" w:rsidR="003A4E13" w:rsidRPr="00167ED0" w:rsidRDefault="003A4E13" w:rsidP="00642075">
      <w:pPr>
        <w:spacing w:after="0" w:line="276" w:lineRule="auto"/>
        <w:jc w:val="center"/>
        <w:rPr>
          <w:rFonts w:ascii="Times New Roman" w:eastAsia="Arial Unicode MS" w:hAnsi="Times New Roman" w:cs="Times New Roman"/>
          <w:b/>
          <w:color w:val="000000"/>
          <w:sz w:val="24"/>
          <w:szCs w:val="24"/>
          <w:lang w:eastAsia="ru-RU"/>
        </w:rPr>
      </w:pPr>
      <w:r w:rsidRPr="00167ED0">
        <w:rPr>
          <w:rFonts w:ascii="Times New Roman" w:eastAsia="Arial Unicode MS" w:hAnsi="Times New Roman" w:cs="Times New Roman"/>
          <w:b/>
          <w:bCs/>
          <w:color w:val="000000"/>
          <w:sz w:val="24"/>
          <w:szCs w:val="24"/>
          <w:lang w:eastAsia="ru-RU"/>
        </w:rPr>
        <w:t>ДОГОВОР ПОДРЯДА №</w:t>
      </w:r>
      <w:r w:rsidR="00CD2E05">
        <w:rPr>
          <w:rFonts w:ascii="Times New Roman" w:eastAsia="Arial Unicode MS" w:hAnsi="Times New Roman" w:cs="Times New Roman"/>
          <w:b/>
          <w:bCs/>
          <w:color w:val="000000"/>
          <w:sz w:val="24"/>
          <w:szCs w:val="24"/>
          <w:lang w:eastAsia="ru-RU"/>
        </w:rPr>
        <w:t xml:space="preserve"> ___</w:t>
      </w:r>
      <w:r w:rsidR="00FB3EE0">
        <w:rPr>
          <w:rFonts w:ascii="Times New Roman" w:eastAsia="Arial Unicode MS" w:hAnsi="Times New Roman" w:cs="Times New Roman"/>
          <w:b/>
          <w:bCs/>
          <w:color w:val="000000"/>
          <w:sz w:val="24"/>
          <w:szCs w:val="24"/>
          <w:lang w:eastAsia="ru-RU"/>
        </w:rPr>
        <w:t>/24</w:t>
      </w:r>
    </w:p>
    <w:p w14:paraId="071EECAD" w14:textId="77777777" w:rsidR="00CD2E05" w:rsidRPr="00CD2E05" w:rsidRDefault="00CD2E05" w:rsidP="00CD2E05">
      <w:pPr>
        <w:suppressAutoHyphens/>
        <w:spacing w:after="0" w:line="240" w:lineRule="auto"/>
        <w:jc w:val="center"/>
        <w:rPr>
          <w:rFonts w:ascii="Times New Roman" w:eastAsia="Times New Roman" w:hAnsi="Times New Roman" w:cs="Times New Roman"/>
          <w:b/>
          <w:color w:val="C00000"/>
          <w:sz w:val="24"/>
          <w:szCs w:val="24"/>
          <w:lang w:eastAsia="zh-CN"/>
        </w:rPr>
      </w:pPr>
      <w:r w:rsidRPr="00B91A2D">
        <w:rPr>
          <w:rFonts w:ascii="Times New Roman" w:eastAsia="Times New Roman" w:hAnsi="Times New Roman" w:cs="Times New Roman"/>
          <w:b/>
          <w:sz w:val="24"/>
          <w:szCs w:val="24"/>
          <w:lang w:eastAsia="zh-CN"/>
        </w:rPr>
        <w:t xml:space="preserve">на выполнение работ по разработке предварительной концепции </w:t>
      </w:r>
      <w:r w:rsidRPr="00B91A2D">
        <w:rPr>
          <w:rFonts w:ascii="Times New Roman" w:eastAsia="Times New Roman" w:hAnsi="Times New Roman" w:cs="Times New Roman"/>
          <w:b/>
          <w:bCs/>
          <w:sz w:val="24"/>
          <w:szCs w:val="24"/>
          <w:lang w:eastAsia="zh-CN"/>
        </w:rPr>
        <w:t xml:space="preserve">системы общественных пространств, объединенных </w:t>
      </w:r>
      <w:r w:rsidRPr="00B91A2D">
        <w:rPr>
          <w:rFonts w:ascii="Times New Roman" w:hAnsi="Times New Roman" w:cs="Times New Roman"/>
          <w:b/>
          <w:sz w:val="24"/>
        </w:rPr>
        <w:t xml:space="preserve">рекреационно-транзитной тропой </w:t>
      </w:r>
      <w:r w:rsidRPr="00B91A2D">
        <w:rPr>
          <w:rFonts w:ascii="Times New Roman" w:eastAsia="Times New Roman" w:hAnsi="Times New Roman" w:cs="Times New Roman"/>
          <w:b/>
          <w:sz w:val="24"/>
          <w:szCs w:val="24"/>
          <w:lang w:eastAsia="zh-CN"/>
        </w:rPr>
        <w:t xml:space="preserve">в городе Мурманске </w:t>
      </w:r>
    </w:p>
    <w:p w14:paraId="486A4AA4" w14:textId="77777777" w:rsidR="003A4E13" w:rsidRPr="000368BB" w:rsidRDefault="003A4E13" w:rsidP="00642075">
      <w:pPr>
        <w:spacing w:after="0" w:line="276" w:lineRule="auto"/>
        <w:jc w:val="center"/>
        <w:rPr>
          <w:rFonts w:ascii="Times New Roman" w:eastAsia="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3A4E13" w:rsidRPr="00AD4CF4" w14:paraId="4A70F15E" w14:textId="77777777" w:rsidTr="00DB3E9F">
        <w:tc>
          <w:tcPr>
            <w:tcW w:w="4586" w:type="dxa"/>
          </w:tcPr>
          <w:p w14:paraId="30BE4C59" w14:textId="77777777" w:rsidR="003A4E13" w:rsidRPr="00AD4CF4" w:rsidRDefault="003A4E13" w:rsidP="0064207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0F83B2D9" w14:textId="77777777" w:rsidR="003A4E13" w:rsidRPr="00AD4CF4" w:rsidRDefault="00CD2E05" w:rsidP="00CD2E0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___________</w:t>
            </w:r>
            <w:r w:rsidR="003A4E13" w:rsidRPr="00AD4CF4">
              <w:rPr>
                <w:rFonts w:ascii="Times New Roman" w:eastAsia="Arial Unicode MS" w:hAnsi="Times New Roman" w:cs="Times New Roman"/>
                <w:sz w:val="24"/>
                <w:szCs w:val="24"/>
                <w:lang w:eastAsia="ru-RU"/>
              </w:rPr>
              <w:t xml:space="preserve"> </w:t>
            </w:r>
            <w:r w:rsidR="003A4E13" w:rsidRPr="00AD4CF4">
              <w:rPr>
                <w:rFonts w:ascii="Times New Roman" w:eastAsia="Arial Unicode MS" w:hAnsi="Times New Roman" w:cs="Times New Roman"/>
                <w:color w:val="000000"/>
                <w:sz w:val="24"/>
                <w:szCs w:val="24"/>
                <w:lang w:eastAsia="ru-RU"/>
              </w:rPr>
              <w:t>20</w:t>
            </w:r>
            <w:r w:rsidR="00FB3EE0">
              <w:rPr>
                <w:rFonts w:ascii="Times New Roman" w:eastAsia="Arial Unicode MS" w:hAnsi="Times New Roman" w:cs="Times New Roman"/>
                <w:color w:val="000000"/>
                <w:sz w:val="24"/>
                <w:szCs w:val="24"/>
                <w:lang w:eastAsia="ru-RU"/>
              </w:rPr>
              <w:t xml:space="preserve">24 </w:t>
            </w:r>
            <w:r w:rsidR="003A4E13" w:rsidRPr="00AD4CF4">
              <w:rPr>
                <w:rFonts w:ascii="Times New Roman" w:eastAsia="Arial Unicode MS" w:hAnsi="Times New Roman" w:cs="Times New Roman"/>
                <w:color w:val="000000"/>
                <w:sz w:val="24"/>
                <w:szCs w:val="24"/>
                <w:lang w:eastAsia="ru-RU"/>
              </w:rPr>
              <w:t>г.</w:t>
            </w:r>
          </w:p>
        </w:tc>
      </w:tr>
      <w:tr w:rsidR="004921FD" w:rsidRPr="00AD4CF4" w14:paraId="4D3757E6" w14:textId="77777777" w:rsidTr="00DB3E9F">
        <w:tc>
          <w:tcPr>
            <w:tcW w:w="4586" w:type="dxa"/>
          </w:tcPr>
          <w:p w14:paraId="69E88860" w14:textId="77777777" w:rsidR="004921FD" w:rsidRPr="00AD4CF4" w:rsidRDefault="004921FD" w:rsidP="0064207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p>
        </w:tc>
        <w:tc>
          <w:tcPr>
            <w:tcW w:w="5587" w:type="dxa"/>
          </w:tcPr>
          <w:p w14:paraId="18C4B3ED" w14:textId="77777777" w:rsidR="004921FD" w:rsidRDefault="004921FD" w:rsidP="00CD2E0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p>
        </w:tc>
      </w:tr>
    </w:tbl>
    <w:p w14:paraId="5F33F35C" w14:textId="77777777" w:rsidR="003A4E13" w:rsidRPr="00AD4CF4" w:rsidRDefault="003A4E13" w:rsidP="00642075">
      <w:pPr>
        <w:spacing w:after="0" w:line="276" w:lineRule="auto"/>
        <w:ind w:firstLine="708"/>
        <w:jc w:val="both"/>
        <w:rPr>
          <w:rFonts w:ascii="Times New Roman" w:eastAsia="Arial Unicode MS" w:hAnsi="Times New Roman" w:cs="Times New Roman"/>
          <w:b/>
          <w:color w:val="000000"/>
          <w:sz w:val="24"/>
          <w:szCs w:val="24"/>
          <w:lang w:eastAsia="ru-RU"/>
        </w:rPr>
      </w:pPr>
    </w:p>
    <w:p w14:paraId="670C0455" w14:textId="77777777" w:rsidR="003A4E13" w:rsidRPr="003A4E13" w:rsidRDefault="003A4E13" w:rsidP="00642075">
      <w:pPr>
        <w:spacing w:after="0" w:line="276" w:lineRule="auto"/>
        <w:ind w:firstLine="709"/>
        <w:jc w:val="both"/>
        <w:rPr>
          <w:rFonts w:ascii="Times New Roman" w:eastAsia="Arial Unicode MS" w:hAnsi="Times New Roman" w:cs="Times New Roman"/>
          <w:bCs/>
          <w:color w:val="000000"/>
          <w:sz w:val="24"/>
          <w:szCs w:val="24"/>
          <w:lang w:eastAsia="ru-RU"/>
        </w:rPr>
      </w:pPr>
      <w:r w:rsidRPr="00FB3EE0">
        <w:rPr>
          <w:rFonts w:ascii="Times New Roman" w:eastAsia="Arial Unicode MS" w:hAnsi="Times New Roman" w:cs="Times New Roman"/>
          <w:b/>
          <w:bCs/>
          <w:color w:val="000000"/>
          <w:sz w:val="24"/>
          <w:szCs w:val="24"/>
          <w:lang w:eastAsia="ru-RU"/>
        </w:rPr>
        <w:t>Автономная некоммерческая организация «Центр городского развития Мурманской области»</w:t>
      </w:r>
      <w:r w:rsidRPr="003A4E13">
        <w:rPr>
          <w:rFonts w:ascii="Times New Roman" w:eastAsia="Arial Unicode MS" w:hAnsi="Times New Roman" w:cs="Times New Roman"/>
          <w:bCs/>
          <w:color w:val="000000"/>
          <w:sz w:val="24"/>
          <w:szCs w:val="24"/>
          <w:lang w:eastAsia="ru-RU"/>
        </w:rPr>
        <w:t xml:space="preserve">, именуемая в дальнейшем «Заказчик», в лице </w:t>
      </w:r>
      <w:r w:rsidR="00CD2E05">
        <w:rPr>
          <w:rFonts w:ascii="Times New Roman" w:eastAsia="Arial Unicode MS" w:hAnsi="Times New Roman" w:cs="Times New Roman"/>
          <w:bCs/>
          <w:color w:val="000000"/>
          <w:sz w:val="24"/>
          <w:szCs w:val="24"/>
          <w:lang w:eastAsia="ru-RU"/>
        </w:rPr>
        <w:t xml:space="preserve">исполняющего обязанности </w:t>
      </w:r>
      <w:r w:rsidR="00FB3EE0">
        <w:rPr>
          <w:rFonts w:ascii="Times New Roman" w:eastAsia="Arial Unicode MS" w:hAnsi="Times New Roman" w:cs="Times New Roman"/>
          <w:bCs/>
          <w:color w:val="000000"/>
          <w:sz w:val="24"/>
          <w:szCs w:val="24"/>
          <w:lang w:eastAsia="ru-RU"/>
        </w:rPr>
        <w:t xml:space="preserve">директора </w:t>
      </w:r>
      <w:r w:rsidR="00CD2E05">
        <w:rPr>
          <w:rFonts w:ascii="Times New Roman" w:eastAsia="Arial Unicode MS" w:hAnsi="Times New Roman" w:cs="Times New Roman"/>
          <w:bCs/>
          <w:color w:val="000000"/>
          <w:sz w:val="24"/>
          <w:szCs w:val="24"/>
          <w:lang w:eastAsia="ru-RU"/>
        </w:rPr>
        <w:t>Темеревой Татьяны Михайловны</w:t>
      </w:r>
      <w:r w:rsidRPr="003A4E13">
        <w:rPr>
          <w:rFonts w:ascii="Times New Roman" w:eastAsia="Arial Unicode MS" w:hAnsi="Times New Roman" w:cs="Times New Roman"/>
          <w:bCs/>
          <w:color w:val="000000"/>
          <w:sz w:val="24"/>
          <w:szCs w:val="24"/>
          <w:lang w:eastAsia="ru-RU"/>
        </w:rPr>
        <w:t>, действующ</w:t>
      </w:r>
      <w:r w:rsidR="00FB3EE0">
        <w:rPr>
          <w:rFonts w:ascii="Times New Roman" w:eastAsia="Arial Unicode MS" w:hAnsi="Times New Roman" w:cs="Times New Roman"/>
          <w:bCs/>
          <w:color w:val="000000"/>
          <w:sz w:val="24"/>
          <w:szCs w:val="24"/>
          <w:lang w:eastAsia="ru-RU"/>
        </w:rPr>
        <w:t>ей</w:t>
      </w:r>
      <w:r w:rsidRPr="003A4E13">
        <w:rPr>
          <w:rFonts w:ascii="Times New Roman" w:eastAsia="Arial Unicode MS" w:hAnsi="Times New Roman" w:cs="Times New Roman"/>
          <w:bCs/>
          <w:color w:val="000000"/>
          <w:sz w:val="24"/>
          <w:szCs w:val="24"/>
          <w:lang w:eastAsia="ru-RU"/>
        </w:rPr>
        <w:t xml:space="preserve"> на основании Устава, </w:t>
      </w:r>
      <w:r w:rsidR="00D813A2">
        <w:rPr>
          <w:rFonts w:ascii="Times New Roman" w:eastAsia="Arial Unicode MS" w:hAnsi="Times New Roman" w:cs="Times New Roman"/>
          <w:bCs/>
          <w:color w:val="000000"/>
          <w:sz w:val="24"/>
          <w:szCs w:val="24"/>
          <w:lang w:eastAsia="ru-RU"/>
        </w:rPr>
        <w:br/>
      </w:r>
      <w:r w:rsidRPr="003A4E13">
        <w:rPr>
          <w:rFonts w:ascii="Times New Roman" w:eastAsia="Arial Unicode MS" w:hAnsi="Times New Roman" w:cs="Times New Roman"/>
          <w:bCs/>
          <w:color w:val="000000"/>
          <w:sz w:val="24"/>
          <w:szCs w:val="24"/>
          <w:lang w:eastAsia="ru-RU"/>
        </w:rPr>
        <w:t xml:space="preserve">с одной стороны,  </w:t>
      </w:r>
    </w:p>
    <w:p w14:paraId="530F3101" w14:textId="77777777" w:rsidR="003A4E13" w:rsidRPr="003A4E13" w:rsidRDefault="003A4E13" w:rsidP="00642075">
      <w:pPr>
        <w:spacing w:after="0" w:line="276" w:lineRule="auto"/>
        <w:ind w:firstLine="709"/>
        <w:jc w:val="both"/>
        <w:rPr>
          <w:rFonts w:ascii="Times New Roman" w:eastAsia="Arial Unicode MS" w:hAnsi="Times New Roman" w:cs="Times New Roman"/>
          <w:bCs/>
          <w:color w:val="000000"/>
          <w:sz w:val="24"/>
          <w:szCs w:val="24"/>
          <w:lang w:eastAsia="ru-RU"/>
        </w:rPr>
      </w:pPr>
      <w:r w:rsidRPr="003A4E13">
        <w:rPr>
          <w:rFonts w:ascii="Times New Roman" w:eastAsia="Arial Unicode MS" w:hAnsi="Times New Roman" w:cs="Times New Roman"/>
          <w:bCs/>
          <w:color w:val="000000"/>
          <w:sz w:val="24"/>
          <w:szCs w:val="24"/>
          <w:lang w:eastAsia="ru-RU"/>
        </w:rPr>
        <w:t xml:space="preserve">и </w:t>
      </w:r>
      <w:r w:rsidR="00CD2E05">
        <w:rPr>
          <w:rFonts w:ascii="Times New Roman" w:eastAsia="Arial Unicode MS" w:hAnsi="Times New Roman" w:cs="Times New Roman"/>
          <w:b/>
          <w:bCs/>
          <w:color w:val="000000"/>
          <w:sz w:val="24"/>
          <w:szCs w:val="24"/>
          <w:lang w:eastAsia="ru-RU"/>
        </w:rPr>
        <w:t>________________________________</w:t>
      </w:r>
      <w:r w:rsidRPr="003A4E13">
        <w:rPr>
          <w:rFonts w:ascii="Times New Roman" w:eastAsia="Arial Unicode MS" w:hAnsi="Times New Roman" w:cs="Times New Roman"/>
          <w:bCs/>
          <w:color w:val="000000"/>
          <w:sz w:val="24"/>
          <w:szCs w:val="24"/>
          <w:lang w:eastAsia="ru-RU"/>
        </w:rPr>
        <w:t>, именуем</w:t>
      </w:r>
      <w:r w:rsidR="00FB3EE0">
        <w:rPr>
          <w:rFonts w:ascii="Times New Roman" w:eastAsia="Arial Unicode MS" w:hAnsi="Times New Roman" w:cs="Times New Roman"/>
          <w:bCs/>
          <w:color w:val="000000"/>
          <w:sz w:val="24"/>
          <w:szCs w:val="24"/>
          <w:lang w:eastAsia="ru-RU"/>
        </w:rPr>
        <w:t>ое</w:t>
      </w:r>
      <w:r w:rsidRPr="003A4E13">
        <w:rPr>
          <w:rFonts w:ascii="Times New Roman" w:eastAsia="Arial Unicode MS" w:hAnsi="Times New Roman" w:cs="Times New Roman"/>
          <w:bCs/>
          <w:color w:val="000000"/>
          <w:sz w:val="24"/>
          <w:szCs w:val="24"/>
          <w:lang w:eastAsia="ru-RU"/>
        </w:rPr>
        <w:t xml:space="preserve"> в дальнейшем «Подрядчик», в лице </w:t>
      </w:r>
      <w:r w:rsidR="00CD2E05">
        <w:rPr>
          <w:rFonts w:ascii="Times New Roman" w:eastAsia="Arial Unicode MS" w:hAnsi="Times New Roman" w:cs="Times New Roman"/>
          <w:bCs/>
          <w:color w:val="000000"/>
          <w:sz w:val="24"/>
          <w:szCs w:val="24"/>
          <w:lang w:eastAsia="ru-RU"/>
        </w:rPr>
        <w:t>______________________________</w:t>
      </w:r>
      <w:r w:rsidRPr="003A4E13">
        <w:rPr>
          <w:rFonts w:ascii="Times New Roman" w:eastAsia="Arial Unicode MS" w:hAnsi="Times New Roman" w:cs="Times New Roman"/>
          <w:bCs/>
          <w:color w:val="000000"/>
          <w:sz w:val="24"/>
          <w:szCs w:val="24"/>
          <w:lang w:eastAsia="ru-RU"/>
        </w:rPr>
        <w:t>, действующ</w:t>
      </w:r>
      <w:r w:rsidR="00FB3EE0">
        <w:rPr>
          <w:rFonts w:ascii="Times New Roman" w:eastAsia="Arial Unicode MS" w:hAnsi="Times New Roman" w:cs="Times New Roman"/>
          <w:bCs/>
          <w:color w:val="000000"/>
          <w:sz w:val="24"/>
          <w:szCs w:val="24"/>
          <w:lang w:eastAsia="ru-RU"/>
        </w:rPr>
        <w:t>его</w:t>
      </w:r>
      <w:r w:rsidRPr="003A4E13">
        <w:rPr>
          <w:rFonts w:ascii="Times New Roman" w:eastAsia="Arial Unicode MS" w:hAnsi="Times New Roman" w:cs="Times New Roman"/>
          <w:bCs/>
          <w:color w:val="000000"/>
          <w:sz w:val="24"/>
          <w:szCs w:val="24"/>
          <w:lang w:eastAsia="ru-RU"/>
        </w:rPr>
        <w:t xml:space="preserve"> на основании </w:t>
      </w:r>
      <w:r w:rsidR="00CD2E05">
        <w:rPr>
          <w:rFonts w:ascii="Times New Roman" w:eastAsia="Arial Unicode MS" w:hAnsi="Times New Roman" w:cs="Times New Roman"/>
          <w:bCs/>
          <w:color w:val="000000"/>
          <w:sz w:val="24"/>
          <w:szCs w:val="24"/>
          <w:lang w:eastAsia="ru-RU"/>
        </w:rPr>
        <w:t>___________</w:t>
      </w:r>
      <w:r w:rsidRPr="003A4E13">
        <w:rPr>
          <w:rFonts w:ascii="Times New Roman" w:eastAsia="Arial Unicode MS" w:hAnsi="Times New Roman" w:cs="Times New Roman"/>
          <w:bCs/>
          <w:color w:val="000000"/>
          <w:sz w:val="24"/>
          <w:szCs w:val="24"/>
          <w:lang w:eastAsia="ru-RU"/>
        </w:rPr>
        <w:t xml:space="preserve">, </w:t>
      </w:r>
      <w:r w:rsidR="004921FD">
        <w:rPr>
          <w:rFonts w:ascii="Times New Roman" w:eastAsia="Arial Unicode MS" w:hAnsi="Times New Roman" w:cs="Times New Roman"/>
          <w:bCs/>
          <w:color w:val="000000"/>
          <w:sz w:val="24"/>
          <w:szCs w:val="24"/>
          <w:lang w:eastAsia="ru-RU"/>
        </w:rPr>
        <w:br/>
      </w:r>
      <w:r w:rsidRPr="003A4E13">
        <w:rPr>
          <w:rFonts w:ascii="Times New Roman" w:eastAsia="Arial Unicode MS" w:hAnsi="Times New Roman" w:cs="Times New Roman"/>
          <w:bCs/>
          <w:color w:val="000000"/>
          <w:sz w:val="24"/>
          <w:szCs w:val="24"/>
          <w:lang w:eastAsia="ru-RU"/>
        </w:rPr>
        <w:t xml:space="preserve">с другой стороны, совместно именуемые «Стороны» и каждый в отдельности «Сторона», </w:t>
      </w:r>
      <w:r w:rsidR="00D813A2">
        <w:rPr>
          <w:rFonts w:ascii="Times New Roman" w:eastAsia="Arial Unicode MS" w:hAnsi="Times New Roman" w:cs="Times New Roman"/>
          <w:bCs/>
          <w:color w:val="000000"/>
          <w:sz w:val="24"/>
          <w:szCs w:val="24"/>
          <w:lang w:eastAsia="ru-RU"/>
        </w:rPr>
        <w:br/>
      </w:r>
      <w:r w:rsidRPr="003A4E13">
        <w:rPr>
          <w:rFonts w:ascii="Times New Roman" w:eastAsia="Arial Unicode MS" w:hAnsi="Times New Roman" w:cs="Times New Roman"/>
          <w:bCs/>
          <w:color w:val="000000"/>
          <w:sz w:val="24"/>
          <w:szCs w:val="24"/>
          <w:lang w:eastAsia="ru-RU"/>
        </w:rPr>
        <w:t xml:space="preserve">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 № 7 (в ред. на 4 марта 2024 г., согласно протоколу Наблюдательного совета автономной некоммерческой организации «Центр городского развития Мурманской области» от 4 марта 2024 г. № 33), </w:t>
      </w:r>
      <w:r w:rsidR="00EF7F85" w:rsidRPr="00FC6445">
        <w:rPr>
          <w:rFonts w:ascii="Times New Roman" w:eastAsia="Arial Unicode MS" w:hAnsi="Times New Roman" w:cs="Times New Roman"/>
          <w:bCs/>
          <w:sz w:val="24"/>
          <w:szCs w:val="24"/>
        </w:rPr>
        <w:t xml:space="preserve">на основании результатов определения Подрядчика способом закупки в форме _____________, протокол ________________ от ___ ______ (дата) № __________ заключили настоящий Договор </w:t>
      </w:r>
      <w:r w:rsidR="00D813A2">
        <w:rPr>
          <w:rFonts w:ascii="Times New Roman" w:eastAsia="Arial Unicode MS" w:hAnsi="Times New Roman" w:cs="Times New Roman"/>
          <w:bCs/>
          <w:sz w:val="24"/>
          <w:szCs w:val="24"/>
        </w:rPr>
        <w:br/>
      </w:r>
      <w:r w:rsidR="00EF7F85" w:rsidRPr="00FC6445">
        <w:rPr>
          <w:rFonts w:ascii="Times New Roman" w:eastAsia="Arial Unicode MS" w:hAnsi="Times New Roman" w:cs="Times New Roman"/>
          <w:bCs/>
          <w:sz w:val="24"/>
          <w:szCs w:val="24"/>
        </w:rPr>
        <w:t>о нижеследующем:</w:t>
      </w:r>
    </w:p>
    <w:p w14:paraId="08D7E46F" w14:textId="77777777" w:rsidR="003A4E13" w:rsidRDefault="003A4E13" w:rsidP="00642075">
      <w:pPr>
        <w:spacing w:after="0" w:line="276" w:lineRule="auto"/>
        <w:ind w:firstLine="709"/>
        <w:jc w:val="both"/>
        <w:rPr>
          <w:rFonts w:ascii="Times New Roman" w:eastAsia="Arial Unicode MS" w:hAnsi="Times New Roman" w:cs="Times New Roman"/>
          <w:bCs/>
          <w:color w:val="000000"/>
          <w:sz w:val="24"/>
          <w:szCs w:val="24"/>
          <w:lang w:eastAsia="ru-RU"/>
        </w:rPr>
      </w:pPr>
    </w:p>
    <w:p w14:paraId="5D632D78" w14:textId="77777777" w:rsidR="003A4E13" w:rsidRPr="00B61730" w:rsidRDefault="003A4E13" w:rsidP="00642075">
      <w:pPr>
        <w:numPr>
          <w:ilvl w:val="0"/>
          <w:numId w:val="1"/>
        </w:numPr>
        <w:tabs>
          <w:tab w:val="left" w:pos="426"/>
          <w:tab w:val="left" w:pos="993"/>
          <w:tab w:val="left" w:pos="3544"/>
        </w:tabs>
        <w:spacing w:after="0" w:line="276" w:lineRule="auto"/>
        <w:ind w:left="0" w:firstLine="709"/>
        <w:jc w:val="center"/>
        <w:rPr>
          <w:rFonts w:ascii="Times New Roman" w:eastAsia="Arial Unicode MS" w:hAnsi="Times New Roman" w:cs="Times New Roman"/>
          <w:b/>
          <w:bCs/>
          <w:color w:val="000000"/>
          <w:sz w:val="24"/>
          <w:szCs w:val="24"/>
          <w:lang w:eastAsia="ru-RU"/>
        </w:rPr>
      </w:pPr>
      <w:r w:rsidRPr="00B61730">
        <w:rPr>
          <w:rFonts w:ascii="Times New Roman" w:eastAsia="Arial Unicode MS" w:hAnsi="Times New Roman" w:cs="Times New Roman"/>
          <w:b/>
          <w:bCs/>
          <w:color w:val="000000"/>
          <w:sz w:val="24"/>
          <w:szCs w:val="24"/>
          <w:lang w:eastAsia="ru-RU"/>
        </w:rPr>
        <w:t>Предмет Договора</w:t>
      </w:r>
    </w:p>
    <w:p w14:paraId="40D448CF" w14:textId="77777777" w:rsidR="003A4E13" w:rsidRPr="00B61730" w:rsidRDefault="003A4E13" w:rsidP="00642075">
      <w:pPr>
        <w:tabs>
          <w:tab w:val="left" w:pos="993"/>
        </w:tabs>
        <w:spacing w:after="0" w:line="276" w:lineRule="auto"/>
        <w:ind w:firstLine="709"/>
        <w:jc w:val="both"/>
        <w:rPr>
          <w:rFonts w:ascii="Times New Roman" w:eastAsia="Arial Unicode MS" w:hAnsi="Times New Roman" w:cs="Times New Roman"/>
          <w:b/>
          <w:bCs/>
          <w:color w:val="000000"/>
          <w:sz w:val="24"/>
          <w:szCs w:val="24"/>
          <w:lang w:eastAsia="ru-RU"/>
        </w:rPr>
      </w:pPr>
    </w:p>
    <w:p w14:paraId="2AF9FC7A" w14:textId="77777777" w:rsidR="003A4E13" w:rsidRPr="00B91A2D" w:rsidRDefault="003A4E13" w:rsidP="00642075">
      <w:pPr>
        <w:pStyle w:val="a3"/>
        <w:numPr>
          <w:ilvl w:val="1"/>
          <w:numId w:val="1"/>
        </w:numPr>
        <w:spacing w:after="0" w:line="276" w:lineRule="auto"/>
        <w:ind w:left="0" w:firstLine="709"/>
        <w:contextualSpacing w:val="0"/>
        <w:jc w:val="both"/>
        <w:rPr>
          <w:rFonts w:ascii="Times New Roman" w:eastAsia="Times New Roman" w:hAnsi="Times New Roman" w:cs="Times New Roman"/>
          <w:b/>
          <w:sz w:val="24"/>
          <w:szCs w:val="24"/>
        </w:rPr>
      </w:pPr>
      <w:r w:rsidRPr="009F344C">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w:t>
      </w:r>
      <w:r>
        <w:rPr>
          <w:rFonts w:ascii="Times New Roman" w:eastAsia="Arial Unicode MS" w:hAnsi="Times New Roman" w:cs="Times New Roman"/>
          <w:bCs/>
          <w:color w:val="000000"/>
          <w:sz w:val="24"/>
          <w:szCs w:val="24"/>
          <w:lang w:eastAsia="ru-RU"/>
        </w:rPr>
        <w:t xml:space="preserve"> </w:t>
      </w:r>
      <w:r w:rsidRPr="009F344C">
        <w:rPr>
          <w:rFonts w:ascii="Times New Roman" w:eastAsia="Arial Unicode MS" w:hAnsi="Times New Roman" w:cs="Times New Roman"/>
          <w:bCs/>
          <w:color w:val="000000"/>
          <w:sz w:val="24"/>
          <w:szCs w:val="24"/>
          <w:lang w:eastAsia="ru-RU"/>
        </w:rPr>
        <w:t xml:space="preserve">1 к настоящему Договору) </w:t>
      </w:r>
      <w:r w:rsidRPr="00B91A2D">
        <w:rPr>
          <w:rFonts w:ascii="Times New Roman" w:eastAsia="Arial Unicode MS" w:hAnsi="Times New Roman" w:cs="Times New Roman"/>
          <w:bCs/>
          <w:sz w:val="24"/>
          <w:szCs w:val="24"/>
          <w:lang w:eastAsia="ru-RU"/>
        </w:rPr>
        <w:t xml:space="preserve">работы </w:t>
      </w:r>
      <w:r w:rsidR="00CD2E05" w:rsidRPr="00B91A2D">
        <w:rPr>
          <w:rFonts w:ascii="Times New Roman" w:eastAsia="Times New Roman" w:hAnsi="Times New Roman" w:cs="Times New Roman"/>
          <w:sz w:val="24"/>
          <w:szCs w:val="24"/>
          <w:lang w:eastAsia="zh-CN"/>
        </w:rPr>
        <w:t xml:space="preserve">по разработке предварительной концепции </w:t>
      </w:r>
      <w:r w:rsidR="00CD2E05" w:rsidRPr="00B91A2D">
        <w:rPr>
          <w:rFonts w:ascii="Times New Roman" w:eastAsia="Times New Roman" w:hAnsi="Times New Roman" w:cs="Times New Roman"/>
          <w:bCs/>
          <w:sz w:val="24"/>
          <w:szCs w:val="24"/>
          <w:lang w:eastAsia="zh-CN"/>
        </w:rPr>
        <w:t xml:space="preserve">системы общественных пространств, объединенных </w:t>
      </w:r>
      <w:r w:rsidR="00CD2E05" w:rsidRPr="00B91A2D">
        <w:rPr>
          <w:rFonts w:ascii="Times New Roman" w:hAnsi="Times New Roman" w:cs="Times New Roman"/>
          <w:sz w:val="24"/>
        </w:rPr>
        <w:t xml:space="preserve">рекреационно-транзитной тропой </w:t>
      </w:r>
      <w:r w:rsidR="00CD2E05" w:rsidRPr="00B91A2D">
        <w:rPr>
          <w:rFonts w:ascii="Times New Roman" w:eastAsia="Times New Roman" w:hAnsi="Times New Roman" w:cs="Times New Roman"/>
          <w:sz w:val="24"/>
          <w:szCs w:val="24"/>
          <w:lang w:eastAsia="zh-CN"/>
        </w:rPr>
        <w:t xml:space="preserve">в городе Мурманске с целью </w:t>
      </w:r>
      <w:r w:rsidR="00CD2E05" w:rsidRPr="00B91A2D">
        <w:rPr>
          <w:rFonts w:ascii="Times New Roman" w:eastAsia="Times New Roman" w:hAnsi="Times New Roman" w:cs="Times New Roman"/>
          <w:b/>
          <w:sz w:val="24"/>
          <w:szCs w:val="24"/>
          <w:lang w:eastAsia="zh-CN"/>
        </w:rPr>
        <w:t xml:space="preserve"> </w:t>
      </w:r>
      <w:r w:rsidR="00CD2E05" w:rsidRPr="00B91A2D">
        <w:rPr>
          <w:rFonts w:ascii="Times New Roman" w:eastAsia="Tahoma" w:hAnsi="Times New Roman" w:cs="Times New Roman"/>
          <w:sz w:val="24"/>
          <w:szCs w:val="24"/>
        </w:rPr>
        <w:t>улучшения условий проживания граждан (повышение качества жизни), повышение доступности социальных услуг и создание возможностей для самореализации граждан, в том числе согласно указу Президента Российской Федерации от 07.05.2024 № 309 «О национальных целях развития Российской Федерации на период до 2030 года и на перспективу до 2036 года»</w:t>
      </w:r>
      <w:r w:rsidR="00CD2E05" w:rsidRPr="00B91A2D">
        <w:rPr>
          <w:rFonts w:ascii="Times New Roman" w:eastAsia="Arial Unicode MS" w:hAnsi="Times New Roman" w:cs="Times New Roman"/>
          <w:bCs/>
          <w:sz w:val="24"/>
          <w:szCs w:val="24"/>
          <w:lang w:eastAsia="ru-RU"/>
        </w:rPr>
        <w:t xml:space="preserve"> </w:t>
      </w:r>
      <w:r w:rsidRPr="00B91A2D">
        <w:rPr>
          <w:rFonts w:ascii="Times New Roman" w:eastAsia="Arial Unicode MS" w:hAnsi="Times New Roman" w:cs="Times New Roman"/>
          <w:bCs/>
          <w:sz w:val="24"/>
          <w:szCs w:val="24"/>
          <w:lang w:eastAsia="ru-RU"/>
        </w:rPr>
        <w:t>(далее – работы) и сдать результат выполненных работ Заказчику.</w:t>
      </w:r>
    </w:p>
    <w:p w14:paraId="53578E8A" w14:textId="77777777" w:rsidR="00CD2E05" w:rsidRPr="00B91A2D" w:rsidRDefault="003A4E13" w:rsidP="00CD2E0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sz w:val="24"/>
          <w:szCs w:val="24"/>
          <w:lang w:eastAsia="ru-RU"/>
        </w:rPr>
      </w:pPr>
      <w:r w:rsidRPr="00B91A2D">
        <w:rPr>
          <w:rFonts w:ascii="Times New Roman" w:eastAsia="Arial Unicode MS" w:hAnsi="Times New Roman" w:cs="Times New Roman"/>
          <w:bCs/>
          <w:sz w:val="24"/>
          <w:szCs w:val="24"/>
          <w:lang w:eastAsia="ru-RU"/>
        </w:rPr>
        <w:t xml:space="preserve">Заказчик обязуется принять результат надлежащим образом выполненных работ </w:t>
      </w:r>
      <w:r w:rsidR="00D813A2" w:rsidRPr="00B91A2D">
        <w:rPr>
          <w:rFonts w:ascii="Times New Roman" w:eastAsia="Arial Unicode MS" w:hAnsi="Times New Roman" w:cs="Times New Roman"/>
          <w:bCs/>
          <w:sz w:val="24"/>
          <w:szCs w:val="24"/>
          <w:lang w:eastAsia="ru-RU"/>
        </w:rPr>
        <w:br/>
      </w:r>
      <w:r w:rsidRPr="00B91A2D">
        <w:rPr>
          <w:rFonts w:ascii="Times New Roman" w:eastAsia="Arial Unicode MS" w:hAnsi="Times New Roman" w:cs="Times New Roman"/>
          <w:bCs/>
          <w:sz w:val="24"/>
          <w:szCs w:val="24"/>
          <w:lang w:eastAsia="ru-RU"/>
        </w:rPr>
        <w:t>и оплатить его Подрядчику в порядке и на условиях, предусмотренных настоящим Договором.</w:t>
      </w:r>
    </w:p>
    <w:p w14:paraId="61042324" w14:textId="25FC816D" w:rsidR="00CD2E05" w:rsidRPr="00B91A2D" w:rsidRDefault="00CD2E05" w:rsidP="008A67E7">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sz w:val="24"/>
          <w:szCs w:val="24"/>
          <w:lang w:eastAsia="ru-RU"/>
        </w:rPr>
      </w:pPr>
      <w:r w:rsidRPr="00B91A2D">
        <w:rPr>
          <w:rFonts w:ascii="Times New Roman" w:eastAsia="Arial Unicode MS" w:hAnsi="Times New Roman" w:cs="Times New Roman"/>
          <w:bCs/>
          <w:sz w:val="24"/>
          <w:szCs w:val="24"/>
          <w:lang w:eastAsia="ru-RU"/>
        </w:rPr>
        <w:t>Местоположение территории проектирования: Мурманская область, г. Мурманск.</w:t>
      </w:r>
      <w:r w:rsidRPr="008A67E7">
        <w:rPr>
          <w:rFonts w:ascii="Times New Roman" w:eastAsia="Arial Unicode MS" w:hAnsi="Times New Roman" w:cs="Times New Roman"/>
          <w:bCs/>
          <w:sz w:val="24"/>
          <w:szCs w:val="24"/>
          <w:lang w:eastAsia="ru-RU"/>
        </w:rPr>
        <w:t xml:space="preserve"> </w:t>
      </w:r>
      <w:r w:rsidR="008A67E7" w:rsidRPr="008A67E7">
        <w:rPr>
          <w:rFonts w:ascii="Times New Roman" w:eastAsia="Arial Unicode MS" w:hAnsi="Times New Roman" w:cs="Times New Roman"/>
          <w:bCs/>
          <w:sz w:val="24"/>
          <w:szCs w:val="24"/>
          <w:lang w:eastAsia="ru-RU"/>
        </w:rPr>
        <w:t xml:space="preserve">Перечень земельных участков, которые должна пересекать вело-пешеходная тропа в приложении № 1, а также схема вело-пешеходной тропы (приложение № 2). </w:t>
      </w:r>
      <w:r w:rsidRPr="00B91A2D">
        <w:rPr>
          <w:rFonts w:ascii="Times New Roman" w:eastAsia="Arial Unicode MS" w:hAnsi="Times New Roman" w:cs="Times New Roman"/>
          <w:bCs/>
          <w:sz w:val="24"/>
          <w:szCs w:val="24"/>
          <w:lang w:eastAsia="ru-RU"/>
        </w:rPr>
        <w:t>Ориентировочная площадь территории составляет 15 га.</w:t>
      </w:r>
      <w:r w:rsidRPr="008A67E7">
        <w:rPr>
          <w:rFonts w:ascii="Times New Roman" w:eastAsia="Arial Unicode MS" w:hAnsi="Times New Roman" w:cs="Times New Roman"/>
          <w:bCs/>
          <w:sz w:val="24"/>
          <w:szCs w:val="24"/>
          <w:lang w:eastAsia="ru-RU"/>
        </w:rPr>
        <w:t xml:space="preserve"> </w:t>
      </w:r>
      <w:r w:rsidRPr="00B91A2D">
        <w:rPr>
          <w:rFonts w:ascii="Times New Roman" w:eastAsia="Arial Unicode MS" w:hAnsi="Times New Roman" w:cs="Times New Roman"/>
          <w:bCs/>
          <w:sz w:val="24"/>
          <w:szCs w:val="24"/>
          <w:lang w:eastAsia="ru-RU"/>
        </w:rPr>
        <w:t>Ширина тропы 6 м, ориентировочная длина - 18 км (возможно отклонение в период детальной трассировки тропы).</w:t>
      </w:r>
      <w:r w:rsidRPr="00B91A2D">
        <w:rPr>
          <w:rFonts w:ascii="Times New Roman" w:eastAsia="Arial Unicode MS" w:hAnsi="Times New Roman" w:cs="Times New Roman"/>
          <w:b/>
          <w:bCs/>
          <w:i/>
          <w:sz w:val="24"/>
          <w:szCs w:val="24"/>
          <w:lang w:eastAsia="ru-RU"/>
        </w:rPr>
        <w:t xml:space="preserve"> </w:t>
      </w:r>
      <w:r w:rsidRPr="00B91A2D">
        <w:rPr>
          <w:rFonts w:ascii="Times New Roman" w:eastAsia="Arial Unicode MS" w:hAnsi="Times New Roman" w:cs="Times New Roman"/>
          <w:bCs/>
          <w:sz w:val="24"/>
          <w:szCs w:val="24"/>
          <w:lang w:eastAsia="ru-RU"/>
        </w:rPr>
        <w:t>Предварительная трассировка тропы указана в приложении № 1 к настоящему Техническому заданию.</w:t>
      </w:r>
    </w:p>
    <w:p w14:paraId="76C50234" w14:textId="77777777" w:rsidR="003A4E13" w:rsidRPr="00CD2E05" w:rsidRDefault="003A4E13" w:rsidP="00CD2E0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CD2E05">
        <w:rPr>
          <w:rFonts w:ascii="Times New Roman" w:hAnsi="Times New Roman"/>
          <w:sz w:val="24"/>
          <w:szCs w:val="24"/>
        </w:rPr>
        <w:t xml:space="preserve">Существенными условиями настоящего Договора являются условия, </w:t>
      </w:r>
      <w:r w:rsidR="00986A95" w:rsidRPr="00CD2E05">
        <w:rPr>
          <w:rFonts w:ascii="Times New Roman" w:hAnsi="Times New Roman"/>
          <w:sz w:val="24"/>
          <w:szCs w:val="24"/>
        </w:rPr>
        <w:t xml:space="preserve">изменение которых </w:t>
      </w:r>
      <w:r w:rsidRPr="00CD2E05">
        <w:rPr>
          <w:rFonts w:ascii="Times New Roman" w:hAnsi="Times New Roman"/>
          <w:sz w:val="24"/>
          <w:szCs w:val="24"/>
        </w:rPr>
        <w:t>предусмотрен</w:t>
      </w:r>
      <w:r w:rsidR="00986A95" w:rsidRPr="00CD2E05">
        <w:rPr>
          <w:rFonts w:ascii="Times New Roman" w:hAnsi="Times New Roman"/>
          <w:sz w:val="24"/>
          <w:szCs w:val="24"/>
        </w:rPr>
        <w:t xml:space="preserve">о </w:t>
      </w:r>
      <w:r w:rsidRPr="00CD2E05">
        <w:rPr>
          <w:rFonts w:ascii="Times New Roman" w:hAnsi="Times New Roman"/>
          <w:sz w:val="24"/>
          <w:szCs w:val="24"/>
        </w:rPr>
        <w:t>разделом 1</w:t>
      </w:r>
      <w:r w:rsidR="006B752E" w:rsidRPr="00CD2E05">
        <w:rPr>
          <w:rFonts w:ascii="Times New Roman" w:hAnsi="Times New Roman"/>
          <w:sz w:val="24"/>
          <w:szCs w:val="24"/>
        </w:rPr>
        <w:t>2</w:t>
      </w:r>
      <w:r w:rsidR="00986A95" w:rsidRPr="00CD2E05">
        <w:rPr>
          <w:rFonts w:ascii="Times New Roman" w:hAnsi="Times New Roman"/>
          <w:sz w:val="24"/>
          <w:szCs w:val="24"/>
        </w:rPr>
        <w:t xml:space="preserve"> настоящего Договора, а также наличие надлежащего обеспечения договора.</w:t>
      </w:r>
    </w:p>
    <w:p w14:paraId="7EF274D4" w14:textId="77777777" w:rsidR="00CC51A4" w:rsidRPr="00CC51A4" w:rsidRDefault="00CC51A4"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CC51A4">
        <w:rPr>
          <w:rFonts w:ascii="Times New Roman" w:eastAsia="Arial Unicode MS" w:hAnsi="Times New Roman" w:cs="Times New Roman"/>
          <w:bCs/>
          <w:color w:val="000000"/>
          <w:sz w:val="24"/>
          <w:szCs w:val="24"/>
          <w:lang w:eastAsia="ru-RU"/>
        </w:rPr>
        <w:lastRenderedPageBreak/>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3678F79B" w14:textId="77777777" w:rsidR="003A4E13" w:rsidRDefault="003A4E13" w:rsidP="00642075">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Заказчику с даты подписания акта сдачи-приемки выполненных работ.</w:t>
      </w:r>
    </w:p>
    <w:p w14:paraId="59BFC242" w14:textId="77777777" w:rsidR="003A4E13" w:rsidRPr="003832AB" w:rsidRDefault="003A4E13" w:rsidP="00642075">
      <w:pPr>
        <w:tabs>
          <w:tab w:val="left" w:pos="993"/>
          <w:tab w:val="left" w:pos="1134"/>
        </w:tabs>
        <w:spacing w:after="0" w:line="276" w:lineRule="auto"/>
        <w:ind w:left="709"/>
        <w:jc w:val="both"/>
        <w:rPr>
          <w:rFonts w:ascii="Times New Roman" w:eastAsia="Arial Unicode MS" w:hAnsi="Times New Roman" w:cs="Times New Roman"/>
          <w:bCs/>
          <w:color w:val="000000"/>
          <w:sz w:val="24"/>
          <w:szCs w:val="24"/>
          <w:lang w:eastAsia="ru-RU"/>
        </w:rPr>
      </w:pPr>
    </w:p>
    <w:p w14:paraId="2C8C4CB9" w14:textId="77777777" w:rsidR="003A4E13" w:rsidRDefault="003A4E13" w:rsidP="00642075">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14:paraId="1D681A85" w14:textId="77777777" w:rsidR="003A4E13" w:rsidRPr="00D22AC8" w:rsidRDefault="003A4E13" w:rsidP="00642075">
      <w:pPr>
        <w:spacing w:after="0" w:line="276" w:lineRule="auto"/>
        <w:ind w:left="851"/>
        <w:rPr>
          <w:rFonts w:ascii="Times New Roman" w:eastAsia="Arial Unicode MS" w:hAnsi="Times New Roman" w:cs="Times New Roman"/>
          <w:b/>
          <w:bCs/>
          <w:color w:val="000000"/>
          <w:sz w:val="24"/>
          <w:szCs w:val="24"/>
          <w:lang w:eastAsia="ru-RU"/>
        </w:rPr>
      </w:pPr>
    </w:p>
    <w:p w14:paraId="3DCE1478" w14:textId="77777777" w:rsidR="00EF7F85" w:rsidRPr="00FC6445" w:rsidRDefault="00EF7F85" w:rsidP="00EF7F85">
      <w:pPr>
        <w:spacing w:after="0" w:line="276" w:lineRule="auto"/>
        <w:ind w:firstLine="708"/>
        <w:jc w:val="both"/>
        <w:rPr>
          <w:rFonts w:ascii="Times New Roman" w:hAnsi="Times New Roman" w:cs="Times New Roman"/>
          <w:sz w:val="24"/>
          <w:szCs w:val="24"/>
        </w:rPr>
      </w:pPr>
      <w:r>
        <w:rPr>
          <w:rFonts w:ascii="Times New Roman" w:eastAsia="Arial Unicode MS" w:hAnsi="Times New Roman" w:cs="Times New Roman"/>
          <w:bCs/>
          <w:color w:val="000000"/>
          <w:sz w:val="24"/>
          <w:szCs w:val="24"/>
          <w:lang w:eastAsia="ru-RU"/>
        </w:rPr>
        <w:t xml:space="preserve">2.1. </w:t>
      </w:r>
      <w:r w:rsidRPr="00FC6445">
        <w:rPr>
          <w:rFonts w:ascii="Times New Roman" w:eastAsia="Times New Roman" w:hAnsi="Times New Roman" w:cs="Times New Roman"/>
          <w:bCs/>
          <w:sz w:val="24"/>
          <w:szCs w:val="24"/>
        </w:rPr>
        <w:t xml:space="preserve">Цена настоящего Договора составляет </w:t>
      </w:r>
      <w:r w:rsidRPr="00FC6445">
        <w:rPr>
          <w:rFonts w:ascii="Times New Roman" w:eastAsia="Arial Unicode MS" w:hAnsi="Times New Roman" w:cs="Times New Roman"/>
          <w:bCs/>
          <w:sz w:val="24"/>
          <w:szCs w:val="24"/>
        </w:rPr>
        <w:t>_____________________ рублей ______ копеек</w:t>
      </w:r>
      <w:r w:rsidRPr="00FC6445">
        <w:rPr>
          <w:rStyle w:val="a8"/>
          <w:rFonts w:ascii="Times New Roman" w:eastAsia="Arial Unicode MS" w:hAnsi="Times New Roman"/>
          <w:bCs/>
          <w:sz w:val="24"/>
          <w:szCs w:val="24"/>
        </w:rPr>
        <w:footnoteReference w:id="1"/>
      </w:r>
      <w:r w:rsidRPr="00FC6445">
        <w:rPr>
          <w:rFonts w:ascii="Times New Roman" w:eastAsia="Arial Unicode MS" w:hAnsi="Times New Roman" w:cs="Times New Roman"/>
          <w:bCs/>
          <w:sz w:val="24"/>
          <w:szCs w:val="24"/>
        </w:rPr>
        <w:t>,</w:t>
      </w:r>
      <w:r w:rsidRPr="00FC6445">
        <w:rPr>
          <w:rFonts w:ascii="Times New Roman" w:hAnsi="Times New Roman" w:cs="Times New Roman"/>
          <w:sz w:val="24"/>
          <w:szCs w:val="24"/>
        </w:rPr>
        <w:t xml:space="preserve"> </w:t>
      </w:r>
    </w:p>
    <w:p w14:paraId="25F40342" w14:textId="77777777" w:rsidR="00EF7F85" w:rsidRPr="00FC6445" w:rsidRDefault="00EF7F85" w:rsidP="00EF7F85">
      <w:pPr>
        <w:spacing w:after="0" w:line="276" w:lineRule="auto"/>
        <w:ind w:firstLine="708"/>
        <w:jc w:val="both"/>
        <w:rPr>
          <w:rFonts w:ascii="Times New Roman" w:eastAsia="Arial Unicode MS" w:hAnsi="Times New Roman" w:cs="Times New Roman"/>
          <w:bCs/>
          <w:sz w:val="24"/>
          <w:szCs w:val="24"/>
        </w:rPr>
      </w:pPr>
      <w:r w:rsidRPr="00FC6445">
        <w:rPr>
          <w:rFonts w:ascii="Times New Roman" w:eastAsia="Arial Unicode MS" w:hAnsi="Times New Roman" w:cs="Times New Roman"/>
          <w:bCs/>
          <w:sz w:val="24"/>
          <w:szCs w:val="24"/>
        </w:rPr>
        <w:t xml:space="preserve">Вариант 1: в том числе НДС – _____%, что составляет_______ (______) рублей __ (___) копеек. </w:t>
      </w:r>
    </w:p>
    <w:p w14:paraId="1D2DAF47" w14:textId="77777777" w:rsidR="003A4E13" w:rsidRPr="00EF7F85" w:rsidRDefault="00EF7F85" w:rsidP="00EF7F85">
      <w:pPr>
        <w:spacing w:after="0" w:line="276" w:lineRule="auto"/>
        <w:ind w:firstLine="708"/>
        <w:jc w:val="both"/>
        <w:rPr>
          <w:rFonts w:ascii="Times New Roman" w:eastAsia="Arial Unicode MS" w:hAnsi="Times New Roman" w:cs="Times New Roman"/>
          <w:bCs/>
          <w:sz w:val="24"/>
          <w:szCs w:val="24"/>
        </w:rPr>
      </w:pPr>
      <w:r w:rsidRPr="00FC6445">
        <w:rPr>
          <w:rFonts w:ascii="Times New Roman" w:eastAsia="Arial Unicode MS" w:hAnsi="Times New Roman" w:cs="Times New Roman"/>
          <w:bCs/>
          <w:sz w:val="24"/>
          <w:szCs w:val="24"/>
        </w:rPr>
        <w:t>Вариант 2: НДС не облагается</w:t>
      </w:r>
      <w:r>
        <w:rPr>
          <w:rFonts w:ascii="Times New Roman" w:eastAsia="Arial Unicode MS" w:hAnsi="Times New Roman" w:cs="Times New Roman"/>
          <w:bCs/>
          <w:sz w:val="24"/>
          <w:szCs w:val="24"/>
        </w:rPr>
        <w:t xml:space="preserve"> на основании ________________</w:t>
      </w:r>
      <w:r w:rsidR="00FB3EE0" w:rsidRPr="003401BE">
        <w:rPr>
          <w:rFonts w:ascii="Times New Roman" w:eastAsia="Times New Roman" w:hAnsi="Times New Roman" w:cs="Times New Roman"/>
          <w:bCs/>
          <w:color w:val="000000"/>
          <w:sz w:val="24"/>
          <w:szCs w:val="24"/>
        </w:rPr>
        <w:t>.</w:t>
      </w:r>
    </w:p>
    <w:p w14:paraId="7CAA0863" w14:textId="77777777"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210B6C0" w14:textId="77777777" w:rsidR="003A4E13" w:rsidRPr="00D22AC8" w:rsidRDefault="003A4E13" w:rsidP="004921FD">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w:t>
      </w:r>
      <w:r>
        <w:rPr>
          <w:rFonts w:ascii="Times New Roman" w:eastAsia="Arial Unicode MS" w:hAnsi="Times New Roman" w:cs="Times New Roman"/>
          <w:bCs/>
          <w:color w:val="000000"/>
          <w:sz w:val="24"/>
          <w:szCs w:val="24"/>
          <w:lang w:eastAsia="ru-RU"/>
        </w:rPr>
        <w:t>й</w:t>
      </w:r>
      <w:r w:rsidRPr="00D22AC8">
        <w:rPr>
          <w:rFonts w:ascii="Times New Roman" w:eastAsia="Arial Unicode MS" w:hAnsi="Times New Roman" w:cs="Times New Roman"/>
          <w:bCs/>
          <w:color w:val="000000"/>
          <w:sz w:val="24"/>
          <w:szCs w:val="24"/>
          <w:lang w:eastAsia="ru-RU"/>
        </w:rPr>
        <w:t xml:space="preserve"> для выполнения настоящего Договора, в том числе вкл</w:t>
      </w:r>
      <w:r>
        <w:rPr>
          <w:rFonts w:ascii="Times New Roman" w:eastAsia="Arial Unicode MS" w:hAnsi="Times New Roman" w:cs="Times New Roman"/>
          <w:bCs/>
          <w:color w:val="000000"/>
          <w:sz w:val="24"/>
          <w:szCs w:val="24"/>
          <w:lang w:eastAsia="ru-RU"/>
        </w:rPr>
        <w:t>ючает в себя прибыль Подрядчика, командировочные расходы (при необходимости), транспортные расходы Подрядчика, расходы на проведение мероприятий, печать документации и иные расходы, необходимые для выполнения работ.</w:t>
      </w:r>
      <w:r w:rsidR="004921FD">
        <w:rPr>
          <w:rFonts w:ascii="Times New Roman" w:eastAsia="Arial Unicode MS" w:hAnsi="Times New Roman" w:cs="Times New Roman"/>
          <w:bCs/>
          <w:color w:val="000000"/>
          <w:sz w:val="24"/>
          <w:szCs w:val="24"/>
          <w:lang w:eastAsia="ru-RU"/>
        </w:rPr>
        <w:t xml:space="preserve"> </w:t>
      </w: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D22AC8">
        <w:rPr>
          <w:rFonts w:ascii="Times New Roman" w:eastAsia="Arial Unicode MS" w:hAnsi="Times New Roman" w:cs="Times New Roman"/>
          <w:bCs/>
          <w:color w:val="000000"/>
          <w:sz w:val="24"/>
          <w:szCs w:val="24"/>
          <w:lang w:eastAsia="ru-RU"/>
        </w:rPr>
        <w:t>1 к настоящему Договору).</w:t>
      </w:r>
    </w:p>
    <w:p w14:paraId="763FB618" w14:textId="611F4531"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w:t>
      </w:r>
      <w:r w:rsidR="00A24073">
        <w:rPr>
          <w:rFonts w:ascii="Times New Roman" w:eastAsia="Arial Unicode MS" w:hAnsi="Times New Roman" w:cs="Times New Roman"/>
          <w:bCs/>
          <w:color w:val="000000"/>
          <w:sz w:val="24"/>
          <w:szCs w:val="24"/>
          <w:lang w:eastAsia="ru-RU"/>
        </w:rPr>
        <w:t xml:space="preserve"> </w:t>
      </w:r>
      <w:r w:rsidRPr="00EF2CE0">
        <w:rPr>
          <w:rFonts w:ascii="Times New Roman" w:eastAsia="Arial Unicode MS" w:hAnsi="Times New Roman" w:cs="Times New Roman"/>
          <w:bCs/>
          <w:sz w:val="24"/>
          <w:szCs w:val="24"/>
          <w:lang w:eastAsia="ru-RU"/>
        </w:rPr>
        <w:t>средств</w:t>
      </w:r>
      <w:r w:rsidRPr="00D22AC8">
        <w:rPr>
          <w:rFonts w:ascii="Times New Roman" w:eastAsia="Arial Unicode MS" w:hAnsi="Times New Roman" w:cs="Times New Roman"/>
          <w:bCs/>
          <w:color w:val="000000"/>
          <w:sz w:val="24"/>
          <w:szCs w:val="24"/>
          <w:lang w:eastAsia="ru-RU"/>
        </w:rPr>
        <w:t xml:space="preserve"> автономной некоммерческой организации «Центр городского развития Мурманской области».</w:t>
      </w:r>
    </w:p>
    <w:p w14:paraId="0539A877" w14:textId="77777777" w:rsidR="003A4E13" w:rsidRDefault="006B752E" w:rsidP="0064207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w:t>
      </w:r>
      <w:r w:rsidR="003A4E13">
        <w:rPr>
          <w:rFonts w:ascii="Times New Roman" w:eastAsia="Arial Unicode MS" w:hAnsi="Times New Roman" w:cs="Times New Roman"/>
          <w:bCs/>
          <w:color w:val="000000"/>
          <w:sz w:val="24"/>
          <w:szCs w:val="24"/>
          <w:lang w:eastAsia="ru-RU"/>
        </w:rPr>
        <w:t>. Заказчик производит оплату выполненных работ</w:t>
      </w:r>
      <w:r w:rsidR="00EC3786">
        <w:rPr>
          <w:rFonts w:ascii="Times New Roman" w:eastAsia="Arial Unicode MS" w:hAnsi="Times New Roman" w:cs="Times New Roman"/>
          <w:bCs/>
          <w:color w:val="000000"/>
          <w:sz w:val="24"/>
          <w:szCs w:val="24"/>
          <w:lang w:eastAsia="ru-RU"/>
        </w:rPr>
        <w:t xml:space="preserve"> </w:t>
      </w:r>
      <w:r w:rsidR="003A4E13">
        <w:rPr>
          <w:rFonts w:ascii="Times New Roman" w:eastAsia="Arial Unicode MS" w:hAnsi="Times New Roman" w:cs="Times New Roman"/>
          <w:bCs/>
          <w:color w:val="000000"/>
          <w:sz w:val="24"/>
          <w:szCs w:val="24"/>
          <w:lang w:eastAsia="ru-RU"/>
        </w:rPr>
        <w:t>в течение 30 (тридцати) рабочих дней с даты подписания акта сдачи-приемки выполненных работ по форме Приложени</w:t>
      </w:r>
      <w:r w:rsidR="004921FD">
        <w:rPr>
          <w:rFonts w:ascii="Times New Roman" w:eastAsia="Arial Unicode MS" w:hAnsi="Times New Roman" w:cs="Times New Roman"/>
          <w:bCs/>
          <w:color w:val="000000"/>
          <w:sz w:val="24"/>
          <w:szCs w:val="24"/>
          <w:lang w:eastAsia="ru-RU"/>
        </w:rPr>
        <w:t>я № 2</w:t>
      </w:r>
      <w:r w:rsidR="003A4E13">
        <w:rPr>
          <w:rFonts w:ascii="Times New Roman" w:eastAsia="Arial Unicode MS" w:hAnsi="Times New Roman" w:cs="Times New Roman"/>
          <w:bCs/>
          <w:color w:val="000000"/>
          <w:sz w:val="24"/>
          <w:szCs w:val="24"/>
          <w:lang w:eastAsia="ru-RU"/>
        </w:rPr>
        <w:t xml:space="preserve"> </w:t>
      </w:r>
      <w:r w:rsidR="00D813A2">
        <w:rPr>
          <w:rFonts w:ascii="Times New Roman" w:eastAsia="Arial Unicode MS" w:hAnsi="Times New Roman" w:cs="Times New Roman"/>
          <w:bCs/>
          <w:color w:val="000000"/>
          <w:sz w:val="24"/>
          <w:szCs w:val="24"/>
          <w:lang w:eastAsia="ru-RU"/>
        </w:rPr>
        <w:br/>
      </w:r>
      <w:r w:rsidR="003A4E13">
        <w:rPr>
          <w:rFonts w:ascii="Times New Roman" w:eastAsia="Arial Unicode MS" w:hAnsi="Times New Roman" w:cs="Times New Roman"/>
          <w:bCs/>
          <w:color w:val="000000"/>
          <w:sz w:val="24"/>
          <w:szCs w:val="24"/>
          <w:lang w:eastAsia="ru-RU"/>
        </w:rPr>
        <w:t>к настоящему Договору и получения от Подрядчика счета на оплату.</w:t>
      </w:r>
    </w:p>
    <w:p w14:paraId="10008685" w14:textId="77777777"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5</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w:t>
      </w:r>
      <w:r w:rsidR="00D813A2">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 xml:space="preserve">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7F355303" w14:textId="77777777"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В случае неисполнения или ненадлежащего исполнения Подрядчиком обязательств, предусмотренных настоящим Договором, Заказчик </w:t>
      </w:r>
      <w:r>
        <w:rPr>
          <w:rFonts w:ascii="Times New Roman" w:eastAsia="Arial Unicode MS" w:hAnsi="Times New Roman" w:cs="Times New Roman"/>
          <w:bCs/>
          <w:color w:val="000000"/>
          <w:sz w:val="24"/>
          <w:szCs w:val="24"/>
          <w:lang w:eastAsia="ru-RU"/>
        </w:rPr>
        <w:t xml:space="preserve">вправе </w:t>
      </w:r>
      <w:r w:rsidRPr="00D22AC8">
        <w:rPr>
          <w:rFonts w:ascii="Times New Roman" w:eastAsia="Arial Unicode MS" w:hAnsi="Times New Roman" w:cs="Times New Roman"/>
          <w:bCs/>
          <w:color w:val="000000"/>
          <w:sz w:val="24"/>
          <w:szCs w:val="24"/>
          <w:lang w:eastAsia="ru-RU"/>
        </w:rPr>
        <w:t>про</w:t>
      </w:r>
      <w:r>
        <w:rPr>
          <w:rFonts w:ascii="Times New Roman" w:eastAsia="Arial Unicode MS" w:hAnsi="Times New Roman" w:cs="Times New Roman"/>
          <w:bCs/>
          <w:color w:val="000000"/>
          <w:sz w:val="24"/>
          <w:szCs w:val="24"/>
          <w:lang w:eastAsia="ru-RU"/>
        </w:rPr>
        <w:t>извести</w:t>
      </w:r>
      <w:r w:rsidRPr="00D22AC8">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14:paraId="3BBE8ADC" w14:textId="77777777"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xml:space="preserve">. Сумма, подлежащая уплате Заказчиком юридическому лицу или физическому лицу, </w:t>
      </w:r>
      <w:r w:rsidR="00D813A2">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 xml:space="preserve">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w:t>
      </w:r>
      <w:r w:rsidR="00D813A2">
        <w:rPr>
          <w:rFonts w:ascii="Times New Roman" w:eastAsia="Arial Unicode MS" w:hAnsi="Times New Roman" w:cs="Times New Roman"/>
          <w:bCs/>
          <w:color w:val="000000"/>
          <w:sz w:val="24"/>
          <w:szCs w:val="24"/>
          <w:lang w:eastAsia="ru-RU"/>
        </w:rPr>
        <w:br/>
      </w:r>
      <w:r w:rsidRPr="00D22AC8">
        <w:rPr>
          <w:rFonts w:ascii="Times New Roman" w:eastAsia="Arial Unicode MS" w:hAnsi="Times New Roman" w:cs="Times New Roman"/>
          <w:bCs/>
          <w:color w:val="000000"/>
          <w:sz w:val="24"/>
          <w:szCs w:val="24"/>
          <w:lang w:eastAsia="ru-RU"/>
        </w:rPr>
        <w:t xml:space="preserve">в бюджеты бюджетной системы Российской Федерации, связанных с оплатой настоящего </w:t>
      </w:r>
      <w:r w:rsidRPr="00D22AC8">
        <w:rPr>
          <w:rFonts w:ascii="Times New Roman" w:eastAsia="Arial Unicode MS" w:hAnsi="Times New Roman" w:cs="Times New Roman"/>
          <w:bCs/>
          <w:color w:val="000000"/>
          <w:sz w:val="24"/>
          <w:szCs w:val="24"/>
          <w:lang w:eastAsia="ru-RU"/>
        </w:rPr>
        <w:lastRenderedPageBreak/>
        <w:t>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7E1DBA3" w14:textId="77777777"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EB3BB27" w14:textId="77777777" w:rsidR="003A4E13" w:rsidRPr="00D22AC8" w:rsidRDefault="006B752E" w:rsidP="00642075">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003A4E13">
        <w:rPr>
          <w:rFonts w:ascii="Times New Roman" w:eastAsia="Arial Unicode MS" w:hAnsi="Times New Roman" w:cs="Times New Roman"/>
          <w:bCs/>
          <w:color w:val="000000"/>
          <w:sz w:val="24"/>
          <w:szCs w:val="24"/>
          <w:lang w:eastAsia="ru-RU"/>
        </w:rPr>
        <w:t>.</w:t>
      </w:r>
      <w:r w:rsidR="003A4E13" w:rsidRPr="00D22AC8">
        <w:rPr>
          <w:rFonts w:ascii="Times New Roman" w:eastAsia="Arial Unicode MS" w:hAnsi="Times New Roman" w:cs="Times New Roman"/>
          <w:bCs/>
          <w:color w:val="000000"/>
          <w:sz w:val="24"/>
          <w:szCs w:val="24"/>
          <w:lang w:eastAsia="ru-RU"/>
        </w:rPr>
        <w:t xml:space="preserve"> Заказчик вправе задержать оплату </w:t>
      </w:r>
      <w:r w:rsidR="003A4E13">
        <w:rPr>
          <w:rFonts w:ascii="Times New Roman" w:eastAsia="Arial Unicode MS" w:hAnsi="Times New Roman" w:cs="Times New Roman"/>
          <w:bCs/>
          <w:color w:val="000000"/>
          <w:sz w:val="24"/>
          <w:szCs w:val="24"/>
          <w:lang w:eastAsia="ru-RU"/>
        </w:rPr>
        <w:t>в рамках настоящего Договора в случаях</w:t>
      </w:r>
      <w:r w:rsidR="003A4E13" w:rsidRPr="00D22AC8">
        <w:rPr>
          <w:rFonts w:ascii="Times New Roman" w:eastAsia="Arial Unicode MS" w:hAnsi="Times New Roman" w:cs="Times New Roman"/>
          <w:bCs/>
          <w:color w:val="000000"/>
          <w:sz w:val="24"/>
          <w:szCs w:val="24"/>
          <w:lang w:eastAsia="ru-RU"/>
        </w:rPr>
        <w:t>:</w:t>
      </w:r>
    </w:p>
    <w:p w14:paraId="601FB72F" w14:textId="77777777" w:rsidR="003A4E13" w:rsidRPr="00D22AC8"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 xml:space="preserve">ой </w:t>
      </w:r>
      <w:r w:rsidRPr="00D22AC8">
        <w:rPr>
          <w:rFonts w:ascii="Times New Roman" w:eastAsia="Arial Unicode MS" w:hAnsi="Times New Roman" w:cs="Times New Roman"/>
          <w:bCs/>
          <w:color w:val="000000"/>
          <w:sz w:val="24"/>
          <w:szCs w:val="24"/>
          <w:lang w:eastAsia="ru-RU"/>
        </w:rPr>
        <w:t>документ</w:t>
      </w:r>
      <w:r>
        <w:rPr>
          <w:rFonts w:ascii="Times New Roman" w:eastAsia="Arial Unicode MS" w:hAnsi="Times New Roman" w:cs="Times New Roman"/>
          <w:bCs/>
          <w:color w:val="000000"/>
          <w:sz w:val="24"/>
          <w:szCs w:val="24"/>
          <w:lang w:eastAsia="ru-RU"/>
        </w:rPr>
        <w:t>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w:t>
      </w:r>
      <w:r>
        <w:rPr>
          <w:rFonts w:ascii="Times New Roman" w:eastAsia="Arial Unicode MS" w:hAnsi="Times New Roman" w:cs="Times New Roman"/>
          <w:bCs/>
          <w:color w:val="000000"/>
          <w:sz w:val="24"/>
          <w:szCs w:val="24"/>
          <w:lang w:eastAsia="ru-RU"/>
        </w:rPr>
        <w:t xml:space="preserve"> </w:t>
      </w:r>
      <w:r w:rsidRPr="00837E90">
        <w:rPr>
          <w:rFonts w:ascii="Times New Roman" w:eastAsia="Arial Unicode MS" w:hAnsi="Times New Roman" w:cs="Times New Roman"/>
          <w:bCs/>
          <w:color w:val="000000"/>
          <w:sz w:val="24"/>
          <w:szCs w:val="24"/>
          <w:lang w:eastAsia="ru-RU"/>
        </w:rPr>
        <w:t>1 к настоящему Договору) в сроки, установленные настоящим Договором;</w:t>
      </w:r>
    </w:p>
    <w:p w14:paraId="3BC3751E" w14:textId="77777777" w:rsidR="003A4E13"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6B752E">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xml:space="preserve">.2. наличия выявленных дефектов, а также наличия не устранённых Подрядчиком </w:t>
      </w:r>
      <w:r>
        <w:rPr>
          <w:rFonts w:ascii="Times New Roman" w:eastAsia="Arial Unicode MS" w:hAnsi="Times New Roman" w:cs="Times New Roman"/>
          <w:bCs/>
          <w:color w:val="000000"/>
          <w:sz w:val="24"/>
          <w:szCs w:val="24"/>
          <w:lang w:eastAsia="ru-RU"/>
        </w:rPr>
        <w:t xml:space="preserve">замечаний до их устранения. </w:t>
      </w:r>
    </w:p>
    <w:p w14:paraId="5470E114" w14:textId="77777777" w:rsidR="003A4E13" w:rsidRPr="00557086" w:rsidRDefault="003A4E13" w:rsidP="00642075">
      <w:pPr>
        <w:suppressAutoHyphens/>
        <w:spacing w:after="0" w:line="276" w:lineRule="auto"/>
        <w:ind w:firstLine="709"/>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6B752E">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w:t>
      </w:r>
      <w:r w:rsidRPr="00557086">
        <w:rPr>
          <w:rFonts w:ascii="Times New Roman" w:eastAsia="Arial Unicode MS" w:hAnsi="Times New Roman" w:cs="Times New Roman"/>
          <w:bCs/>
          <w:color w:val="000000"/>
          <w:sz w:val="24"/>
          <w:szCs w:val="24"/>
          <w:lang w:eastAsia="ru-RU"/>
        </w:rPr>
        <w:t xml:space="preserve">При этом, выполнение дополнительного комплекса работ должно быть отражено в дополнительном соглашении </w:t>
      </w:r>
      <w:r w:rsidR="00D813A2">
        <w:rPr>
          <w:rFonts w:ascii="Times New Roman" w:eastAsia="Arial Unicode MS" w:hAnsi="Times New Roman" w:cs="Times New Roman"/>
          <w:bCs/>
          <w:color w:val="000000"/>
          <w:sz w:val="24"/>
          <w:szCs w:val="24"/>
          <w:lang w:eastAsia="ru-RU"/>
        </w:rPr>
        <w:br/>
      </w:r>
      <w:r w:rsidRPr="00557086">
        <w:rPr>
          <w:rFonts w:ascii="Times New Roman" w:eastAsia="Arial Unicode MS" w:hAnsi="Times New Roman" w:cs="Times New Roman"/>
          <w:bCs/>
          <w:color w:val="000000"/>
          <w:sz w:val="24"/>
          <w:szCs w:val="24"/>
          <w:lang w:eastAsia="ru-RU"/>
        </w:rPr>
        <w:t>к настоящему Договору, подписанного Сторонами.</w:t>
      </w:r>
    </w:p>
    <w:p w14:paraId="0977ACA9" w14:textId="77777777" w:rsidR="003A4E13" w:rsidRDefault="003A4E13" w:rsidP="00642075">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6B752E">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4F27948E" w14:textId="77777777" w:rsidR="003A4E13" w:rsidRDefault="006B752E" w:rsidP="00642075">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2.12</w:t>
      </w:r>
      <w:r w:rsidR="003A4E13">
        <w:rPr>
          <w:rFonts w:ascii="Times New Roman" w:eastAsia="Arial Unicode MS" w:hAnsi="Times New Roman" w:cs="Times New Roman"/>
          <w:bCs/>
          <w:color w:val="000000"/>
          <w:sz w:val="24"/>
          <w:szCs w:val="24"/>
          <w:lang w:eastAsia="ru-RU"/>
        </w:rPr>
        <w:t xml:space="preserve">. </w:t>
      </w:r>
      <w:r w:rsidR="003A4E13" w:rsidRPr="00435AEC">
        <w:rPr>
          <w:rFonts w:ascii="Times New Roman" w:eastAsia="Arial Unicode MS" w:hAnsi="Times New Roman" w:cs="Times New Roman"/>
          <w:color w:val="000000"/>
          <w:sz w:val="24"/>
          <w:szCs w:val="24"/>
          <w:lang w:eastAsia="ru-RU"/>
        </w:rPr>
        <w:t xml:space="preserve">Стороны достигли полного понимания в отношении того, что </w:t>
      </w:r>
      <w:r w:rsidR="003A4E13">
        <w:rPr>
          <w:rFonts w:ascii="Times New Roman" w:eastAsia="Arial Unicode MS" w:hAnsi="Times New Roman" w:cs="Times New Roman"/>
          <w:color w:val="000000"/>
          <w:sz w:val="24"/>
          <w:szCs w:val="24"/>
          <w:lang w:eastAsia="ru-RU"/>
        </w:rPr>
        <w:t>Цена настоящего Договора</w:t>
      </w:r>
      <w:r w:rsidR="003A4E13" w:rsidRPr="00435AEC">
        <w:rPr>
          <w:rFonts w:ascii="Times New Roman" w:eastAsia="Arial Unicode MS" w:hAnsi="Times New Roman" w:cs="Times New Roman"/>
          <w:color w:val="000000"/>
          <w:sz w:val="24"/>
          <w:szCs w:val="24"/>
          <w:lang w:eastAsia="ru-RU"/>
        </w:rPr>
        <w:t>, указанная в пункте 2.1</w:t>
      </w:r>
      <w:r w:rsidR="003A4E13">
        <w:rPr>
          <w:rFonts w:ascii="Times New Roman" w:eastAsia="Arial Unicode MS" w:hAnsi="Times New Roman" w:cs="Times New Roman"/>
          <w:color w:val="000000"/>
          <w:sz w:val="24"/>
          <w:szCs w:val="24"/>
          <w:lang w:eastAsia="ru-RU"/>
        </w:rPr>
        <w:t xml:space="preserve"> настоящего Договора,</w:t>
      </w:r>
      <w:r w:rsidR="003A4E13"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3C7AD82A" w14:textId="77777777" w:rsidR="003A4E13" w:rsidRDefault="003A4E13" w:rsidP="00642075">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4FC38F29" w14:textId="77777777" w:rsidR="003A4E13" w:rsidRPr="00ED46F3" w:rsidRDefault="003A4E13" w:rsidP="00642075">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ED46F3">
        <w:rPr>
          <w:rFonts w:ascii="Times New Roman" w:eastAsia="Arial Unicode MS" w:hAnsi="Times New Roman" w:cs="Times New Roman"/>
          <w:b/>
          <w:color w:val="000000"/>
          <w:sz w:val="24"/>
          <w:szCs w:val="24"/>
          <w:lang w:eastAsia="ru-RU"/>
        </w:rPr>
        <w:t>Сроки выполнения работ</w:t>
      </w:r>
    </w:p>
    <w:p w14:paraId="1C57F1D0" w14:textId="77777777" w:rsidR="003A4E13" w:rsidRPr="00ED46F3" w:rsidRDefault="003A4E13" w:rsidP="00642075">
      <w:pPr>
        <w:spacing w:after="0" w:line="276" w:lineRule="auto"/>
        <w:ind w:firstLine="709"/>
        <w:jc w:val="both"/>
        <w:rPr>
          <w:rFonts w:ascii="Times New Roman" w:eastAsia="Calibri" w:hAnsi="Times New Roman" w:cs="Times New Roman"/>
          <w:sz w:val="24"/>
          <w:szCs w:val="24"/>
        </w:rPr>
      </w:pPr>
    </w:p>
    <w:p w14:paraId="74E46AD6" w14:textId="77777777" w:rsidR="003A4E13" w:rsidRDefault="003A4E13" w:rsidP="00642075">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72A05">
        <w:rPr>
          <w:rFonts w:ascii="Times New Roman" w:eastAsia="Calibri" w:hAnsi="Times New Roman" w:cs="Times New Roman"/>
          <w:sz w:val="24"/>
          <w:szCs w:val="24"/>
        </w:rPr>
        <w:t xml:space="preserve">Начало выполнения работ – с даты подписания настоящего Договора. </w:t>
      </w:r>
    </w:p>
    <w:p w14:paraId="79E38F5F" w14:textId="77777777" w:rsidR="0040673B" w:rsidRPr="00CD2E05" w:rsidRDefault="003A4E13" w:rsidP="00CD2E05">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CD2E05">
        <w:rPr>
          <w:rFonts w:ascii="Times New Roman" w:eastAsia="Calibri" w:hAnsi="Times New Roman" w:cs="Times New Roman"/>
          <w:sz w:val="24"/>
          <w:szCs w:val="24"/>
        </w:rPr>
        <w:t xml:space="preserve">Окончание выполнения работ </w:t>
      </w:r>
      <w:r w:rsidRPr="00B91A2D">
        <w:rPr>
          <w:rFonts w:ascii="Times New Roman" w:eastAsia="Calibri" w:hAnsi="Times New Roman" w:cs="Times New Roman"/>
          <w:sz w:val="24"/>
          <w:szCs w:val="24"/>
        </w:rPr>
        <w:t xml:space="preserve">– </w:t>
      </w:r>
      <w:r w:rsidR="00CD2E05" w:rsidRPr="00B91A2D">
        <w:rPr>
          <w:rFonts w:ascii="Times New Roman" w:eastAsia="Times New Roman" w:hAnsi="Times New Roman" w:cs="Times New Roman"/>
          <w:spacing w:val="-16"/>
          <w:sz w:val="24"/>
          <w:szCs w:val="24"/>
        </w:rPr>
        <w:t>90</w:t>
      </w:r>
      <w:r w:rsidR="00CD2E05" w:rsidRPr="00B91A2D">
        <w:rPr>
          <w:rFonts w:ascii="Times New Roman" w:eastAsia="Times New Roman" w:hAnsi="Times New Roman" w:cs="Times New Roman"/>
          <w:spacing w:val="-15"/>
          <w:sz w:val="24"/>
          <w:szCs w:val="24"/>
        </w:rPr>
        <w:t xml:space="preserve"> </w:t>
      </w:r>
      <w:r w:rsidR="00CD2E05" w:rsidRPr="00B91A2D">
        <w:rPr>
          <w:rFonts w:ascii="Times New Roman" w:eastAsia="Times New Roman" w:hAnsi="Times New Roman" w:cs="Times New Roman"/>
          <w:sz w:val="24"/>
          <w:szCs w:val="24"/>
        </w:rPr>
        <w:t>календарных</w:t>
      </w:r>
      <w:r w:rsidR="00CD2E05" w:rsidRPr="00B91A2D">
        <w:rPr>
          <w:rFonts w:ascii="Times New Roman" w:eastAsia="Times New Roman" w:hAnsi="Times New Roman" w:cs="Times New Roman"/>
          <w:spacing w:val="-12"/>
          <w:sz w:val="24"/>
          <w:szCs w:val="24"/>
        </w:rPr>
        <w:t xml:space="preserve"> </w:t>
      </w:r>
      <w:r w:rsidR="00CD2E05" w:rsidRPr="00B91A2D">
        <w:rPr>
          <w:rFonts w:ascii="Times New Roman" w:eastAsia="Times New Roman" w:hAnsi="Times New Roman" w:cs="Times New Roman"/>
          <w:sz w:val="24"/>
          <w:szCs w:val="24"/>
        </w:rPr>
        <w:t>дней</w:t>
      </w:r>
      <w:r w:rsidR="00CD2E05" w:rsidRPr="00B91A2D">
        <w:rPr>
          <w:rFonts w:ascii="Times New Roman" w:eastAsia="Times New Roman" w:hAnsi="Times New Roman" w:cs="Times New Roman"/>
          <w:spacing w:val="-13"/>
          <w:sz w:val="24"/>
          <w:szCs w:val="24"/>
        </w:rPr>
        <w:t xml:space="preserve"> </w:t>
      </w:r>
      <w:r w:rsidR="00CD2E05" w:rsidRPr="00B91A2D">
        <w:rPr>
          <w:rFonts w:ascii="Times New Roman" w:eastAsia="Times New Roman" w:hAnsi="Times New Roman" w:cs="Times New Roman"/>
          <w:sz w:val="24"/>
          <w:szCs w:val="24"/>
        </w:rPr>
        <w:t>с</w:t>
      </w:r>
      <w:r w:rsidR="00CD2E05" w:rsidRPr="00B91A2D">
        <w:rPr>
          <w:rFonts w:ascii="Times New Roman" w:eastAsia="Times New Roman" w:hAnsi="Times New Roman" w:cs="Times New Roman"/>
          <w:spacing w:val="-16"/>
          <w:sz w:val="24"/>
          <w:szCs w:val="24"/>
        </w:rPr>
        <w:t xml:space="preserve"> </w:t>
      </w:r>
      <w:r w:rsidR="00CD2E05" w:rsidRPr="00CD2E05">
        <w:rPr>
          <w:rFonts w:ascii="Times New Roman" w:eastAsia="Times New Roman" w:hAnsi="Times New Roman" w:cs="Times New Roman"/>
          <w:sz w:val="24"/>
          <w:szCs w:val="24"/>
        </w:rPr>
        <w:t>даты</w:t>
      </w:r>
      <w:r w:rsidR="00CD2E05" w:rsidRPr="00CD2E05">
        <w:rPr>
          <w:rFonts w:ascii="Times New Roman" w:eastAsia="Times New Roman" w:hAnsi="Times New Roman" w:cs="Times New Roman"/>
          <w:spacing w:val="-17"/>
          <w:sz w:val="24"/>
          <w:szCs w:val="24"/>
        </w:rPr>
        <w:t xml:space="preserve"> </w:t>
      </w:r>
      <w:r w:rsidR="00CD2E05" w:rsidRPr="00CD2E05">
        <w:rPr>
          <w:rFonts w:ascii="Times New Roman" w:eastAsia="Times New Roman" w:hAnsi="Times New Roman" w:cs="Times New Roman"/>
          <w:sz w:val="24"/>
          <w:szCs w:val="24"/>
        </w:rPr>
        <w:t>подписания Договора</w:t>
      </w:r>
      <w:r w:rsidR="00CD2E05" w:rsidRPr="00CD2E05">
        <w:rPr>
          <w:rFonts w:ascii="Times New Roman" w:eastAsia="Calibri" w:hAnsi="Times New Roman" w:cs="Times New Roman"/>
          <w:sz w:val="24"/>
          <w:szCs w:val="24"/>
        </w:rPr>
        <w:t>.</w:t>
      </w:r>
    </w:p>
    <w:p w14:paraId="2A0024A0" w14:textId="77777777" w:rsidR="003A4E13" w:rsidRDefault="003A4E13" w:rsidP="00642075">
      <w:pPr>
        <w:pStyle w:val="a3"/>
        <w:numPr>
          <w:ilvl w:val="1"/>
          <w:numId w:val="1"/>
        </w:numPr>
        <w:tabs>
          <w:tab w:val="left" w:pos="1134"/>
          <w:tab w:val="left" w:pos="3544"/>
        </w:tabs>
        <w:spacing w:after="0" w:line="276" w:lineRule="auto"/>
        <w:ind w:left="0" w:firstLine="709"/>
        <w:contextualSpacing w:val="0"/>
        <w:jc w:val="both"/>
        <w:rPr>
          <w:rFonts w:ascii="Times New Roman" w:eastAsia="Calibri" w:hAnsi="Times New Roman" w:cs="Times New Roman"/>
          <w:sz w:val="24"/>
          <w:szCs w:val="24"/>
        </w:rPr>
      </w:pPr>
      <w:r w:rsidRPr="00946B78">
        <w:rPr>
          <w:rFonts w:ascii="Times New Roman" w:eastAsia="Calibri" w:hAnsi="Times New Roman" w:cs="Times New Roman"/>
          <w:sz w:val="24"/>
          <w:szCs w:val="24"/>
        </w:rPr>
        <w:t xml:space="preserve">Объем работ по настоящему Договору должен быть выполнен в установленные </w:t>
      </w:r>
      <w:r w:rsidR="00D813A2">
        <w:rPr>
          <w:rFonts w:ascii="Times New Roman" w:eastAsia="Calibri" w:hAnsi="Times New Roman" w:cs="Times New Roman"/>
          <w:sz w:val="24"/>
          <w:szCs w:val="24"/>
        </w:rPr>
        <w:br/>
      </w:r>
      <w:r w:rsidRPr="00946B78">
        <w:rPr>
          <w:rFonts w:ascii="Times New Roman" w:eastAsia="Calibri" w:hAnsi="Times New Roman" w:cs="Times New Roman"/>
          <w:sz w:val="24"/>
          <w:szCs w:val="24"/>
        </w:rPr>
        <w:t>в пунктах 3.1-3.</w:t>
      </w:r>
      <w:r>
        <w:rPr>
          <w:rFonts w:ascii="Times New Roman" w:eastAsia="Calibri" w:hAnsi="Times New Roman" w:cs="Times New Roman"/>
          <w:sz w:val="24"/>
          <w:szCs w:val="24"/>
        </w:rPr>
        <w:t>2</w:t>
      </w:r>
      <w:r w:rsidRPr="00946B78">
        <w:rPr>
          <w:rFonts w:ascii="Times New Roman" w:eastAsia="Calibri" w:hAnsi="Times New Roman" w:cs="Times New Roman"/>
          <w:sz w:val="24"/>
          <w:szCs w:val="24"/>
        </w:rPr>
        <w:t xml:space="preserve"> настоящего Договора сроки и в пределах </w:t>
      </w:r>
      <w:r>
        <w:rPr>
          <w:rFonts w:ascii="Times New Roman" w:eastAsia="Calibri" w:hAnsi="Times New Roman" w:cs="Times New Roman"/>
          <w:sz w:val="24"/>
          <w:szCs w:val="24"/>
        </w:rPr>
        <w:t>Ц</w:t>
      </w:r>
      <w:r w:rsidRPr="00946B78">
        <w:rPr>
          <w:rFonts w:ascii="Times New Roman" w:eastAsia="Calibri" w:hAnsi="Times New Roman" w:cs="Times New Roman"/>
          <w:sz w:val="24"/>
          <w:szCs w:val="24"/>
        </w:rPr>
        <w:t>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6289E45E" w14:textId="77777777" w:rsidR="003A4E13" w:rsidRDefault="003A4E13" w:rsidP="00642075">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5F0AC69C" w14:textId="77777777" w:rsidR="003A4E13" w:rsidRPr="00822193" w:rsidRDefault="003A4E13" w:rsidP="00642075">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3B722E0E" w14:textId="77777777" w:rsidR="003A4E13" w:rsidRPr="00BC6163" w:rsidRDefault="003A4E13" w:rsidP="00642075">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65DB1B2" w14:textId="77777777"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При выполнении работ в рамках каждого этапа Подрядчик предоставляет Заказчику на промежуточное согласование документацию, предусмотренную Техническим заданием (Приложение № 1 к настоящему Договору). </w:t>
      </w:r>
    </w:p>
    <w:p w14:paraId="7376AEA3" w14:textId="77777777" w:rsidR="003A4E13"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при этом осуществляет проверку такой документации </w:t>
      </w:r>
      <w:r w:rsidR="00437B97">
        <w:rPr>
          <w:rFonts w:ascii="Times New Roman" w:eastAsia="Arial Unicode MS" w:hAnsi="Times New Roman" w:cs="Times New Roman"/>
          <w:snapToGrid w:val="0"/>
          <w:color w:val="000000"/>
          <w:sz w:val="24"/>
          <w:szCs w:val="24"/>
          <w:lang w:eastAsia="ru-RU"/>
        </w:rPr>
        <w:t>в течение 7 (семи) рабочих дней, после чего направляет в адрес Подрядчика письмо о согласовании промежуточного этапа работ.</w:t>
      </w:r>
    </w:p>
    <w:p w14:paraId="2B168D2A" w14:textId="77777777" w:rsidR="00DA0485" w:rsidRDefault="003A4E13" w:rsidP="00C62E76">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B1EC4">
        <w:rPr>
          <w:rFonts w:ascii="Times New Roman" w:eastAsia="Arial Unicode MS" w:hAnsi="Times New Roman" w:cs="Times New Roman"/>
          <w:snapToGrid w:val="0"/>
          <w:color w:val="000000"/>
          <w:sz w:val="24"/>
          <w:szCs w:val="24"/>
          <w:lang w:eastAsia="ru-RU"/>
        </w:rPr>
        <w:lastRenderedPageBreak/>
        <w:t>По окончании выполнения работ в рамках настоящего Договора Подрядчик предоставляет Заказчику комплект документации в объеме, предусмотренном Техническим заданием (Приложение № 1 к</w:t>
      </w:r>
      <w:r w:rsidR="00C62E76">
        <w:rPr>
          <w:rFonts w:ascii="Times New Roman" w:eastAsia="Arial Unicode MS" w:hAnsi="Times New Roman" w:cs="Times New Roman"/>
          <w:snapToGrid w:val="0"/>
          <w:color w:val="000000"/>
          <w:sz w:val="24"/>
          <w:szCs w:val="24"/>
          <w:lang w:eastAsia="ru-RU"/>
        </w:rPr>
        <w:t xml:space="preserve"> настоящему Договору), а именно:</w:t>
      </w:r>
    </w:p>
    <w:p w14:paraId="1B32581B" w14:textId="77777777" w:rsidR="00DA0485" w:rsidRPr="00B91A2D" w:rsidRDefault="00C62E76" w:rsidP="00DA0485">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предконцепция, состоящая из пояснительной записки (текстовой части) </w:t>
      </w:r>
      <w:r w:rsidR="004921FD"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 xml:space="preserve">и иллюстрирующих (поясняющих, детализирующих, обосновывающих) материалов </w:t>
      </w:r>
      <w:r w:rsidR="004921FD"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 xml:space="preserve">в форме таблиц, схем, диаграмм, графиков, рисунков, чертежей, карт, фотографий – </w:t>
      </w:r>
      <w:r w:rsidR="004921FD"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 xml:space="preserve">в форматах .indd. и .pdf. (также в формате шейп-файлов (.mid/.mif, .shp, .tab, .geojson) / </w:t>
      </w:r>
      <w:r w:rsidR="004921FD"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в формате .tiff с геопривязкой).</w:t>
      </w:r>
    </w:p>
    <w:p w14:paraId="756AC119" w14:textId="77777777" w:rsidR="00DA0485"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альбом Предконцепции объёмом не менее 50 слайдов, обеспечивающий наглядность и полноту представления разработанных материалов, подготовленный </w:t>
      </w:r>
      <w:r w:rsidR="004921FD"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 xml:space="preserve"> учётом требований Руководства по использованию фирменного стиля #насевережить </w:t>
      </w:r>
      <w:r w:rsidR="004921FD"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 xml:space="preserve">в форматах .indd. и .pdf. </w:t>
      </w:r>
    </w:p>
    <w:p w14:paraId="1B7ECC41"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планировочная карта-схема (масштаб разработки 1:5000</w:t>
      </w:r>
      <w:r w:rsidR="00DA0485" w:rsidRPr="00B91A2D">
        <w:rPr>
          <w:rFonts w:ascii="Times New Roman" w:eastAsia="Arial Unicode MS" w:hAnsi="Times New Roman" w:cs="Times New Roman"/>
          <w:snapToGrid w:val="0"/>
          <w:sz w:val="24"/>
          <w:szCs w:val="24"/>
          <w:lang w:eastAsia="ru-RU"/>
        </w:rPr>
        <w:t>) в</w:t>
      </w:r>
      <w:r w:rsidRPr="00B91A2D">
        <w:rPr>
          <w:rFonts w:ascii="Times New Roman" w:eastAsia="Arial Unicode MS" w:hAnsi="Times New Roman" w:cs="Times New Roman"/>
          <w:snapToGrid w:val="0"/>
          <w:sz w:val="24"/>
          <w:szCs w:val="24"/>
          <w:lang w:eastAsia="ru-RU"/>
        </w:rPr>
        <w:t xml:space="preserve"> форматах *.pdf. Проект карты-схемы должен быть разработан в формате шейп-файлов (.mid</w:t>
      </w:r>
      <w:r w:rsidR="00DA0485" w:rsidRPr="00B91A2D">
        <w:rPr>
          <w:rFonts w:ascii="Times New Roman" w:eastAsia="Arial Unicode MS" w:hAnsi="Times New Roman" w:cs="Times New Roman"/>
          <w:snapToGrid w:val="0"/>
          <w:sz w:val="24"/>
          <w:szCs w:val="24"/>
          <w:lang w:eastAsia="ru-RU"/>
        </w:rPr>
        <w:t>/. mif</w:t>
      </w:r>
      <w:r w:rsidR="004921FD" w:rsidRPr="00B91A2D">
        <w:rPr>
          <w:rFonts w:ascii="Times New Roman" w:eastAsia="Arial Unicode MS" w:hAnsi="Times New Roman" w:cs="Times New Roman"/>
          <w:snapToGrid w:val="0"/>
          <w:sz w:val="24"/>
          <w:szCs w:val="24"/>
          <w:lang w:eastAsia="ru-RU"/>
        </w:rPr>
        <w:t>, .shp, .tab</w:t>
      </w:r>
      <w:r w:rsidR="00DA0485" w:rsidRPr="00B91A2D">
        <w:rPr>
          <w:rFonts w:ascii="Times New Roman" w:eastAsia="Arial Unicode MS" w:hAnsi="Times New Roman" w:cs="Times New Roman"/>
          <w:snapToGrid w:val="0"/>
          <w:sz w:val="24"/>
          <w:szCs w:val="24"/>
          <w:lang w:eastAsia="ru-RU"/>
        </w:rPr>
        <w:t>,. geojson</w:t>
      </w:r>
      <w:r w:rsidR="004921FD" w:rsidRPr="00B91A2D">
        <w:rPr>
          <w:rFonts w:ascii="Times New Roman" w:eastAsia="Arial Unicode MS" w:hAnsi="Times New Roman" w:cs="Times New Roman"/>
          <w:snapToGrid w:val="0"/>
          <w:sz w:val="24"/>
          <w:szCs w:val="24"/>
          <w:lang w:eastAsia="ru-RU"/>
        </w:rPr>
        <w:t xml:space="preserve">) / </w:t>
      </w:r>
      <w:r w:rsidRPr="00B91A2D">
        <w:rPr>
          <w:rFonts w:ascii="Times New Roman" w:eastAsia="Arial Unicode MS" w:hAnsi="Times New Roman" w:cs="Times New Roman"/>
          <w:snapToGrid w:val="0"/>
          <w:sz w:val="24"/>
          <w:szCs w:val="24"/>
          <w:lang w:eastAsia="ru-RU"/>
        </w:rPr>
        <w:t xml:space="preserve">в формате .tiff с геопривязкой). Карта-схема должна быть ориентирована на север, содержать легенду и на ней должны быть отображены: </w:t>
      </w:r>
    </w:p>
    <w:p w14:paraId="6A6E89F1"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границы рекреационно-тран</w:t>
      </w:r>
      <w:r w:rsidR="004921FD" w:rsidRPr="00B91A2D">
        <w:rPr>
          <w:rFonts w:ascii="Times New Roman" w:eastAsia="Arial Unicode MS" w:hAnsi="Times New Roman" w:cs="Times New Roman"/>
          <w:snapToGrid w:val="0"/>
          <w:sz w:val="24"/>
          <w:szCs w:val="24"/>
          <w:lang w:eastAsia="ru-RU"/>
        </w:rPr>
        <w:t xml:space="preserve">зитной тропы с сетью маршрутов </w:t>
      </w:r>
      <w:r w:rsidRPr="00B91A2D">
        <w:rPr>
          <w:rFonts w:ascii="Times New Roman" w:eastAsia="Arial Unicode MS" w:hAnsi="Times New Roman" w:cs="Times New Roman"/>
          <w:snapToGrid w:val="0"/>
          <w:sz w:val="24"/>
          <w:szCs w:val="24"/>
          <w:lang w:eastAsia="ru-RU"/>
        </w:rPr>
        <w:t xml:space="preserve">и взаимосвязи с жилыми районами; </w:t>
      </w:r>
    </w:p>
    <w:p w14:paraId="2DAEC276"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наименования географических и культурных объектов; </w:t>
      </w:r>
    </w:p>
    <w:p w14:paraId="2466EF87"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имеющиеся объекты в границах проектируемой рекреационно-транзитной тропы </w:t>
      </w:r>
      <w:r w:rsidRPr="00B91A2D">
        <w:rPr>
          <w:rFonts w:ascii="Times New Roman" w:eastAsia="Arial Unicode MS" w:hAnsi="Times New Roman" w:cs="Times New Roman"/>
          <w:snapToGrid w:val="0"/>
          <w:sz w:val="24"/>
          <w:szCs w:val="24"/>
          <w:lang w:eastAsia="ru-RU"/>
        </w:rPr>
        <w:br/>
        <w:t xml:space="preserve">и прилегающих территории; </w:t>
      </w:r>
    </w:p>
    <w:p w14:paraId="1BFFCC89"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автомобильные парковки; </w:t>
      </w:r>
    </w:p>
    <w:p w14:paraId="3F5669FA" w14:textId="77777777" w:rsidR="0067433B"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объекты спортивной и туристской инфраструктуры, обустройство которых предложено </w:t>
      </w:r>
      <w:r w:rsidRPr="00B91A2D">
        <w:rPr>
          <w:rFonts w:ascii="Times New Roman" w:eastAsia="Arial Unicode MS" w:hAnsi="Times New Roman" w:cs="Times New Roman"/>
          <w:snapToGrid w:val="0"/>
          <w:sz w:val="24"/>
          <w:szCs w:val="24"/>
          <w:lang w:eastAsia="ru-RU"/>
        </w:rPr>
        <w:br/>
        <w:t>в Предконцепции.</w:t>
      </w:r>
    </w:p>
    <w:p w14:paraId="712C7D39" w14:textId="77777777" w:rsidR="0067433B"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xml:space="preserve">- 3D-визуализация элементов благоустройства и объектов спортивной, туристской </w:t>
      </w:r>
      <w:r w:rsidR="00D813A2" w:rsidRPr="00B91A2D">
        <w:rPr>
          <w:rFonts w:ascii="Times New Roman" w:eastAsia="Arial Unicode MS" w:hAnsi="Times New Roman" w:cs="Times New Roman"/>
          <w:snapToGrid w:val="0"/>
          <w:sz w:val="24"/>
          <w:szCs w:val="24"/>
          <w:lang w:eastAsia="ru-RU"/>
        </w:rPr>
        <w:br/>
      </w:r>
      <w:r w:rsidRPr="00B91A2D">
        <w:rPr>
          <w:rFonts w:ascii="Times New Roman" w:eastAsia="Arial Unicode MS" w:hAnsi="Times New Roman" w:cs="Times New Roman"/>
          <w:snapToGrid w:val="0"/>
          <w:sz w:val="24"/>
          <w:szCs w:val="24"/>
          <w:lang w:eastAsia="ru-RU"/>
        </w:rPr>
        <w:t>и общественной инфраструктур должна быть разработана в формате .max.</w:t>
      </w:r>
    </w:p>
    <w:p w14:paraId="52CCF901"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GPS координаты мест, где в соответствии с Предконцепцией предполагается создание объектов благоустройства спортивной, туристской и общественной инфраструктуры.</w:t>
      </w:r>
    </w:p>
    <w:p w14:paraId="1C797A9A" w14:textId="77777777" w:rsidR="00C62E76" w:rsidRPr="00B91A2D" w:rsidRDefault="00C62E76" w:rsidP="00C62E76">
      <w:pPr>
        <w:shd w:val="clear" w:color="auto" w:fill="FFFFFF"/>
        <w:tabs>
          <w:tab w:val="left" w:pos="993"/>
        </w:tabs>
        <w:spacing w:after="0" w:line="276" w:lineRule="auto"/>
        <w:jc w:val="both"/>
        <w:rPr>
          <w:rFonts w:ascii="Times New Roman" w:eastAsia="Arial Unicode MS" w:hAnsi="Times New Roman" w:cs="Times New Roman"/>
          <w:snapToGrid w:val="0"/>
          <w:sz w:val="24"/>
          <w:szCs w:val="24"/>
          <w:lang w:eastAsia="ru-RU"/>
        </w:rPr>
      </w:pPr>
      <w:r w:rsidRPr="00B91A2D">
        <w:rPr>
          <w:rFonts w:ascii="Times New Roman" w:eastAsia="Arial Unicode MS" w:hAnsi="Times New Roman" w:cs="Times New Roman"/>
          <w:snapToGrid w:val="0"/>
          <w:sz w:val="24"/>
          <w:szCs w:val="24"/>
          <w:lang w:eastAsia="ru-RU"/>
        </w:rPr>
        <w:t>- векторные слои графических материалов предоставляются в системе координат, используемой для ведения Единого государственного реестра недвижимости (МСК-51).</w:t>
      </w:r>
    </w:p>
    <w:p w14:paraId="7B61143F" w14:textId="77777777" w:rsidR="003A4E13" w:rsidRPr="000B1EC4"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Дополнительно, Подрядчик направляет в адрес Заказчика подписанный со своей стороны </w:t>
      </w:r>
      <w:r w:rsidRPr="000B1EC4">
        <w:rPr>
          <w:rFonts w:ascii="Times New Roman" w:eastAsia="Arial Unicode MS" w:hAnsi="Times New Roman" w:cs="Times New Roman"/>
          <w:snapToGrid w:val="0"/>
          <w:color w:val="000000"/>
          <w:sz w:val="24"/>
          <w:szCs w:val="24"/>
          <w:lang w:eastAsia="ru-RU"/>
        </w:rPr>
        <w:t>акт сдачи-приемки выполненн</w:t>
      </w:r>
      <w:r w:rsidR="004921FD">
        <w:rPr>
          <w:rFonts w:ascii="Times New Roman" w:eastAsia="Arial Unicode MS" w:hAnsi="Times New Roman" w:cs="Times New Roman"/>
          <w:snapToGrid w:val="0"/>
          <w:color w:val="000000"/>
          <w:sz w:val="24"/>
          <w:szCs w:val="24"/>
          <w:lang w:eastAsia="ru-RU"/>
        </w:rPr>
        <w:t>ых работ по форме Приложения № 2</w:t>
      </w:r>
      <w:r w:rsidRPr="000B1EC4">
        <w:rPr>
          <w:rFonts w:ascii="Times New Roman" w:eastAsia="Arial Unicode MS" w:hAnsi="Times New Roman" w:cs="Times New Roman"/>
          <w:snapToGrid w:val="0"/>
          <w:color w:val="000000"/>
          <w:sz w:val="24"/>
          <w:szCs w:val="24"/>
          <w:lang w:eastAsia="ru-RU"/>
        </w:rPr>
        <w:t xml:space="preserve"> к настоящему Договору и счет на оплату</w:t>
      </w:r>
      <w:r w:rsidR="00CD3B95">
        <w:rPr>
          <w:rFonts w:ascii="Times New Roman" w:eastAsia="Arial Unicode MS" w:hAnsi="Times New Roman" w:cs="Times New Roman"/>
          <w:snapToGrid w:val="0"/>
          <w:color w:val="000000"/>
          <w:sz w:val="24"/>
          <w:szCs w:val="24"/>
          <w:lang w:eastAsia="ru-RU"/>
        </w:rPr>
        <w:t>.</w:t>
      </w:r>
    </w:p>
    <w:p w14:paraId="5652BED4" w14:textId="77777777"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в течение </w:t>
      </w:r>
      <w:r w:rsidR="00CD3B95">
        <w:rPr>
          <w:rFonts w:ascii="Times New Roman" w:eastAsia="Arial Unicode MS" w:hAnsi="Times New Roman" w:cs="Times New Roman"/>
          <w:snapToGrid w:val="0"/>
          <w:color w:val="000000"/>
          <w:sz w:val="24"/>
          <w:szCs w:val="24"/>
          <w:lang w:eastAsia="ru-RU"/>
        </w:rPr>
        <w:t>10 (десяти)</w:t>
      </w:r>
      <w:r>
        <w:rPr>
          <w:rFonts w:ascii="Times New Roman" w:eastAsia="Arial Unicode MS" w:hAnsi="Times New Roman" w:cs="Times New Roman"/>
          <w:snapToGrid w:val="0"/>
          <w:color w:val="000000"/>
          <w:sz w:val="24"/>
          <w:szCs w:val="24"/>
          <w:lang w:eastAsia="ru-RU"/>
        </w:rPr>
        <w:t xml:space="preserve"> рабочих дней с даты получения от Подрядчика комплекта документации в рамках настоящего Договора направляет в адрес Подрядчика подписанный со стороны Заказчика акт сдачи-приемки выполненных работ либо мотивированный отказ к выполненным работам.</w:t>
      </w:r>
    </w:p>
    <w:p w14:paraId="3F6FB44A" w14:textId="77777777" w:rsidR="003A4E13" w:rsidRPr="00004B94"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3B645C97" w14:textId="77777777"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Подрядчик в течение 7 (семи) рабочих дней с даты получения </w:t>
      </w:r>
      <w:r w:rsidRPr="00E90BAE">
        <w:rPr>
          <w:rFonts w:ascii="Times New Roman" w:eastAsia="Arial Unicode MS" w:hAnsi="Times New Roman" w:cs="Times New Roman"/>
          <w:snapToGrid w:val="0"/>
          <w:color w:val="000000"/>
          <w:sz w:val="24"/>
          <w:szCs w:val="24"/>
          <w:lang w:eastAsia="ru-RU"/>
        </w:rPr>
        <w:t xml:space="preserve">мотивированного отказа либо вносит необходимые исправления, осуществляет доработки, либо Сторонами в срок, не превышающий </w:t>
      </w:r>
      <w:r>
        <w:rPr>
          <w:rFonts w:ascii="Times New Roman" w:eastAsia="Arial Unicode MS" w:hAnsi="Times New Roman" w:cs="Times New Roman"/>
          <w:snapToGrid w:val="0"/>
          <w:color w:val="000000"/>
          <w:sz w:val="24"/>
          <w:szCs w:val="24"/>
          <w:lang w:eastAsia="ru-RU"/>
        </w:rPr>
        <w:t>7 (семи) рабочих</w:t>
      </w:r>
      <w:r w:rsidRPr="00E90BAE">
        <w:rPr>
          <w:rFonts w:ascii="Times New Roman" w:eastAsia="Arial Unicode MS" w:hAnsi="Times New Roman" w:cs="Times New Roman"/>
          <w:snapToGrid w:val="0"/>
          <w:color w:val="000000"/>
          <w:sz w:val="24"/>
          <w:szCs w:val="24"/>
          <w:lang w:eastAsia="ru-RU"/>
        </w:rPr>
        <w:t xml:space="preserve">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w:t>
      </w:r>
      <w:r w:rsidRPr="00E90BAE">
        <w:rPr>
          <w:rFonts w:ascii="Times New Roman" w:eastAsia="Arial Unicode MS" w:hAnsi="Times New Roman" w:cs="Times New Roman"/>
          <w:snapToGrid w:val="0"/>
          <w:color w:val="000000"/>
          <w:sz w:val="24"/>
          <w:szCs w:val="24"/>
          <w:lang w:eastAsia="ru-RU"/>
        </w:rPr>
        <w:lastRenderedPageBreak/>
        <w:t xml:space="preserve">истечении </w:t>
      </w:r>
      <w:r>
        <w:rPr>
          <w:rFonts w:ascii="Times New Roman" w:eastAsia="Arial Unicode MS" w:hAnsi="Times New Roman" w:cs="Times New Roman"/>
          <w:snapToGrid w:val="0"/>
          <w:color w:val="000000"/>
          <w:sz w:val="24"/>
          <w:szCs w:val="24"/>
          <w:lang w:eastAsia="ru-RU"/>
        </w:rPr>
        <w:t>5 (пяти) рабочих</w:t>
      </w:r>
      <w:r w:rsidRPr="00E90BAE">
        <w:rPr>
          <w:rFonts w:ascii="Times New Roman" w:eastAsia="Arial Unicode MS" w:hAnsi="Times New Roman" w:cs="Times New Roman"/>
          <w:snapToGrid w:val="0"/>
          <w:color w:val="000000"/>
          <w:sz w:val="24"/>
          <w:szCs w:val="24"/>
          <w:lang w:eastAsia="ru-RU"/>
        </w:rPr>
        <w:t xml:space="preserve"> дней с момента получения мотивированного отказа не обратился </w:t>
      </w:r>
      <w:r w:rsidR="00D813A2">
        <w:rPr>
          <w:rFonts w:ascii="Times New Roman" w:eastAsia="Arial Unicode MS" w:hAnsi="Times New Roman" w:cs="Times New Roman"/>
          <w:snapToGrid w:val="0"/>
          <w:color w:val="000000"/>
          <w:sz w:val="24"/>
          <w:szCs w:val="24"/>
          <w:lang w:eastAsia="ru-RU"/>
        </w:rPr>
        <w:br/>
      </w:r>
      <w:r w:rsidRPr="00E90BAE">
        <w:rPr>
          <w:rFonts w:ascii="Times New Roman" w:eastAsia="Arial Unicode MS" w:hAnsi="Times New Roman" w:cs="Times New Roman"/>
          <w:snapToGrid w:val="0"/>
          <w:color w:val="000000"/>
          <w:sz w:val="24"/>
          <w:szCs w:val="24"/>
          <w:lang w:eastAsia="ru-RU"/>
        </w:rPr>
        <w:t>к Заказчику для</w:t>
      </w:r>
      <w:r w:rsidRPr="00617D15">
        <w:rPr>
          <w:rFonts w:ascii="Times New Roman" w:eastAsia="Arial Unicode MS" w:hAnsi="Times New Roman" w:cs="Times New Roman"/>
          <w:snapToGrid w:val="0"/>
          <w:color w:val="000000"/>
          <w:sz w:val="24"/>
          <w:szCs w:val="24"/>
          <w:lang w:eastAsia="ru-RU"/>
        </w:rPr>
        <w:t xml:space="preserve"> составления двустороннего акта, замечания считаются принятыми Подрядчиком.</w:t>
      </w:r>
    </w:p>
    <w:p w14:paraId="1440E14D" w14:textId="77777777"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После устранения Подрядчиком всех замечаний, </w:t>
      </w:r>
      <w:r w:rsidRPr="00004B94">
        <w:rPr>
          <w:rFonts w:ascii="Times New Roman" w:eastAsia="Arial Unicode MS" w:hAnsi="Times New Roman" w:cs="Times New Roman"/>
          <w:snapToGrid w:val="0"/>
          <w:color w:val="000000"/>
          <w:sz w:val="24"/>
          <w:szCs w:val="24"/>
          <w:lang w:eastAsia="ru-RU"/>
        </w:rPr>
        <w:t>и получения откорректированной документации Заказчиком, в соответствии с пунктом 4.</w:t>
      </w:r>
      <w:r>
        <w:rPr>
          <w:rFonts w:ascii="Times New Roman" w:eastAsia="Arial Unicode MS" w:hAnsi="Times New Roman" w:cs="Times New Roman"/>
          <w:snapToGrid w:val="0"/>
          <w:color w:val="000000"/>
          <w:sz w:val="24"/>
          <w:szCs w:val="24"/>
          <w:lang w:eastAsia="ru-RU"/>
        </w:rPr>
        <w:t>3</w:t>
      </w:r>
      <w:r w:rsidRPr="00004B94">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181015A6" w14:textId="77777777"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3C1B5081" w14:textId="77777777" w:rsidR="003A4E13"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EEC3E79" w14:textId="77777777" w:rsidR="003A4E13" w:rsidRPr="00004B94" w:rsidRDefault="003A4E13" w:rsidP="00642075">
      <w:pPr>
        <w:pStyle w:val="a3"/>
        <w:numPr>
          <w:ilvl w:val="1"/>
          <w:numId w:val="1"/>
        </w:numPr>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4825B173" w14:textId="77777777" w:rsidR="003A4E13" w:rsidRDefault="003A4E13" w:rsidP="00642075">
      <w:pPr>
        <w:pStyle w:val="a3"/>
        <w:shd w:val="clear" w:color="auto" w:fill="FFFFFF"/>
        <w:tabs>
          <w:tab w:val="left" w:pos="993"/>
        </w:tabs>
        <w:spacing w:after="0" w:line="276" w:lineRule="auto"/>
        <w:ind w:left="709"/>
        <w:contextualSpacing w:val="0"/>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69156E9A" w14:textId="77777777" w:rsidR="003A4E13" w:rsidRDefault="003A4E13" w:rsidP="00642075">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333ABA">
        <w:rPr>
          <w:rFonts w:ascii="Times New Roman" w:eastAsia="Arial Unicode MS" w:hAnsi="Times New Roman" w:cs="Times New Roman"/>
          <w:snapToGrid w:val="0"/>
          <w:color w:val="000000"/>
          <w:sz w:val="24"/>
          <w:szCs w:val="24"/>
          <w:lang w:eastAsia="ru-RU"/>
        </w:rPr>
        <w:t xml:space="preserve"> возместить понесенные Заказчиком расходы по исправлению недостатков своими силами или силами третьих лиц.</w:t>
      </w:r>
    </w:p>
    <w:p w14:paraId="76410460" w14:textId="77777777" w:rsidR="003A4E13" w:rsidRDefault="003A4E13" w:rsidP="00642075">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004B94">
        <w:rPr>
          <w:rFonts w:ascii="Times New Roman" w:eastAsia="Arial Unicode MS" w:hAnsi="Times New Roman" w:cs="Times New Roman"/>
          <w:snapToGrid w:val="0"/>
          <w:color w:val="000000"/>
          <w:sz w:val="24"/>
          <w:szCs w:val="24"/>
          <w:lang w:eastAsia="ru-RU"/>
        </w:rPr>
        <w:t>Риск случайной гибели и повреждения результата работ, в том числе переданных Заказчиком Подрядчику, несет Подрядчик.</w:t>
      </w:r>
    </w:p>
    <w:p w14:paraId="3751CF6F" w14:textId="77777777" w:rsidR="003A4E13" w:rsidRDefault="003A4E13" w:rsidP="00642075">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 xml:space="preserve">Исключительные права на </w:t>
      </w:r>
      <w:r>
        <w:rPr>
          <w:rFonts w:ascii="Times New Roman" w:eastAsia="Arial Unicode MS" w:hAnsi="Times New Roman" w:cs="Times New Roman"/>
          <w:snapToGrid w:val="0"/>
          <w:color w:val="000000"/>
          <w:sz w:val="24"/>
          <w:szCs w:val="24"/>
          <w:lang w:eastAsia="ru-RU"/>
        </w:rPr>
        <w:t>документацию</w:t>
      </w:r>
      <w:r w:rsidRPr="00004B94">
        <w:rPr>
          <w:rFonts w:ascii="Times New Roman" w:eastAsia="Arial Unicode MS" w:hAnsi="Times New Roman" w:cs="Times New Roman"/>
          <w:snapToGrid w:val="0"/>
          <w:color w:val="000000"/>
          <w:sz w:val="24"/>
          <w:szCs w:val="24"/>
          <w:lang w:eastAsia="ru-RU"/>
        </w:rPr>
        <w:t xml:space="preserve"> считаются переданными с да</w:t>
      </w:r>
      <w:r>
        <w:rPr>
          <w:rFonts w:ascii="Times New Roman" w:eastAsia="Arial Unicode MS" w:hAnsi="Times New Roman" w:cs="Times New Roman"/>
          <w:snapToGrid w:val="0"/>
          <w:color w:val="000000"/>
          <w:sz w:val="24"/>
          <w:szCs w:val="24"/>
          <w:lang w:eastAsia="ru-RU"/>
        </w:rPr>
        <w:t xml:space="preserve">ты </w:t>
      </w:r>
      <w:r w:rsidRPr="00004B94">
        <w:rPr>
          <w:rFonts w:ascii="Times New Roman" w:eastAsia="Arial Unicode MS" w:hAnsi="Times New Roman" w:cs="Times New Roman"/>
          <w:snapToGrid w:val="0"/>
          <w:color w:val="000000"/>
          <w:sz w:val="24"/>
          <w:szCs w:val="24"/>
          <w:lang w:eastAsia="ru-RU"/>
        </w:rPr>
        <w:t>подписания акта с</w:t>
      </w:r>
      <w:r>
        <w:rPr>
          <w:rFonts w:ascii="Times New Roman" w:eastAsia="Arial Unicode MS" w:hAnsi="Times New Roman" w:cs="Times New Roman"/>
          <w:snapToGrid w:val="0"/>
          <w:color w:val="000000"/>
          <w:sz w:val="24"/>
          <w:szCs w:val="24"/>
          <w:lang w:eastAsia="ru-RU"/>
        </w:rPr>
        <w:t>дачи-приемки выполненных работ Сторонами.</w:t>
      </w:r>
    </w:p>
    <w:p w14:paraId="588FB934" w14:textId="77777777" w:rsidR="003A4E13" w:rsidRDefault="003A4E13" w:rsidP="00642075">
      <w:pPr>
        <w:pStyle w:val="a3"/>
        <w:numPr>
          <w:ilvl w:val="1"/>
          <w:numId w:val="1"/>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004B94">
        <w:rPr>
          <w:rFonts w:ascii="Times New Roman" w:eastAsia="Arial Unicode MS" w:hAnsi="Times New Roman" w:cs="Times New Roman"/>
          <w:snapToGrid w:val="0"/>
          <w:color w:val="000000"/>
          <w:sz w:val="24"/>
          <w:szCs w:val="24"/>
          <w:lang w:eastAsia="ru-RU"/>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w:t>
      </w:r>
      <w:r>
        <w:rPr>
          <w:rFonts w:ascii="Times New Roman" w:eastAsia="Arial Unicode MS" w:hAnsi="Times New Roman" w:cs="Times New Roman"/>
          <w:snapToGrid w:val="0"/>
          <w:color w:val="000000"/>
          <w:sz w:val="24"/>
          <w:szCs w:val="24"/>
          <w:lang w:eastAsia="ru-RU"/>
        </w:rPr>
        <w:t>ом объёме принадлежат Заказчику.</w:t>
      </w:r>
    </w:p>
    <w:p w14:paraId="1CC0DE9A" w14:textId="77777777" w:rsidR="003F062E" w:rsidRPr="005A11BD" w:rsidRDefault="003F062E" w:rsidP="00642075">
      <w:pPr>
        <w:pStyle w:val="a3"/>
        <w:shd w:val="clear" w:color="auto" w:fill="FFFFFF"/>
        <w:tabs>
          <w:tab w:val="left" w:pos="993"/>
          <w:tab w:val="left" w:pos="1276"/>
        </w:tabs>
        <w:spacing w:after="0" w:line="276" w:lineRule="auto"/>
        <w:ind w:left="709"/>
        <w:contextualSpacing w:val="0"/>
        <w:jc w:val="both"/>
        <w:rPr>
          <w:rFonts w:ascii="Times New Roman" w:eastAsia="Arial Unicode MS" w:hAnsi="Times New Roman" w:cs="Times New Roman"/>
          <w:snapToGrid w:val="0"/>
          <w:color w:val="000000"/>
          <w:sz w:val="24"/>
          <w:szCs w:val="24"/>
          <w:lang w:eastAsia="ru-RU"/>
        </w:rPr>
      </w:pPr>
    </w:p>
    <w:p w14:paraId="2E288433" w14:textId="77777777" w:rsidR="003A4E13" w:rsidRPr="009501DF" w:rsidRDefault="003A4E13" w:rsidP="00642075">
      <w:pPr>
        <w:numPr>
          <w:ilvl w:val="0"/>
          <w:numId w:val="2"/>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14:paraId="63647297" w14:textId="77777777" w:rsidR="003A4E13" w:rsidRDefault="003A4E13" w:rsidP="00642075">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1F8CF16F" w14:textId="77777777" w:rsidR="003A4E13" w:rsidRPr="009501DF" w:rsidRDefault="003A4E13" w:rsidP="00642075">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14:paraId="7D16FC59"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Требовать от Подрядчика надлежащего исполнения обязательств в соответствии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с настоящим Договором, а также требовать своевременного устранения выявленных недостатков.</w:t>
      </w:r>
    </w:p>
    <w:p w14:paraId="75DBD80B"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1 к настоящему Договору)</w:t>
      </w:r>
      <w:r>
        <w:rPr>
          <w:rFonts w:ascii="Times New Roman" w:eastAsia="Arial Unicode MS" w:hAnsi="Times New Roman" w:cs="Times New Roman"/>
          <w:snapToGrid w:val="0"/>
          <w:color w:val="000000"/>
          <w:sz w:val="24"/>
          <w:szCs w:val="24"/>
          <w:lang w:eastAsia="ru-RU"/>
        </w:rPr>
        <w:t>.</w:t>
      </w:r>
    </w:p>
    <w:p w14:paraId="0DFC05A0"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187086B2"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2FEC1DA7"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с целью дальнейшего применения к Подрядчику ответственности за неисполнение или ненадлежащее исполнение настоящего Договора.</w:t>
      </w:r>
    </w:p>
    <w:p w14:paraId="103A51FC"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w:t>
      </w:r>
      <w:r w:rsidRPr="009501DF">
        <w:rPr>
          <w:rFonts w:ascii="Times New Roman" w:eastAsia="Arial Unicode MS" w:hAnsi="Times New Roman" w:cs="Times New Roman"/>
          <w:snapToGrid w:val="0"/>
          <w:color w:val="000000"/>
          <w:sz w:val="24"/>
          <w:szCs w:val="24"/>
          <w:lang w:eastAsia="ru-RU"/>
        </w:rPr>
        <w:t xml:space="preserve">Ссылаться на недостатки выполненных работ, в том числе в части объема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и стоимости работ.</w:t>
      </w:r>
    </w:p>
    <w:p w14:paraId="2867DA82" w14:textId="77777777" w:rsidR="003A4E13" w:rsidRDefault="003A4E13" w:rsidP="00642075">
      <w:pPr>
        <w:pStyle w:val="a3"/>
        <w:numPr>
          <w:ilvl w:val="2"/>
          <w:numId w:val="3"/>
        </w:numPr>
        <w:shd w:val="clear" w:color="auto" w:fill="FFFFFF"/>
        <w:tabs>
          <w:tab w:val="left" w:pos="1276"/>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33367C47" w14:textId="77777777" w:rsidR="003A4E13" w:rsidRDefault="003A4E13" w:rsidP="00642075">
      <w:pPr>
        <w:pStyle w:val="a3"/>
        <w:numPr>
          <w:ilvl w:val="2"/>
          <w:numId w:val="3"/>
        </w:numPr>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14:paraId="4C4A7B78" w14:textId="77777777" w:rsidR="003A4E13" w:rsidRDefault="003A4E13" w:rsidP="00642075">
      <w:pPr>
        <w:pStyle w:val="a3"/>
        <w:numPr>
          <w:ilvl w:val="2"/>
          <w:numId w:val="3"/>
        </w:numPr>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1369FC">
        <w:rPr>
          <w:rFonts w:ascii="Times New Roman" w:eastAsia="Arial Unicode MS" w:hAnsi="Times New Roman" w:cs="Times New Roman"/>
          <w:snapToGrid w:val="0"/>
          <w:color w:val="000000"/>
          <w:sz w:val="24"/>
          <w:szCs w:val="24"/>
          <w:lang w:eastAsia="ru-RU"/>
        </w:rPr>
        <w:t>1 к настоящему Договору) или не предусмотренных настоящим Договором.</w:t>
      </w:r>
    </w:p>
    <w:p w14:paraId="606F95F7" w14:textId="77777777" w:rsidR="003A4E13" w:rsidRDefault="003A4E13" w:rsidP="00642075">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33D909BC" w14:textId="77777777" w:rsidR="003A4E13" w:rsidRDefault="003A4E13" w:rsidP="00642075">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28574571" w14:textId="77777777" w:rsidR="003A4E13" w:rsidRPr="00F3285F" w:rsidRDefault="003A4E13" w:rsidP="00642075">
      <w:pPr>
        <w:pStyle w:val="a3"/>
        <w:numPr>
          <w:ilvl w:val="2"/>
          <w:numId w:val="3"/>
        </w:numPr>
        <w:shd w:val="clear" w:color="auto" w:fill="FFFFFF"/>
        <w:tabs>
          <w:tab w:val="left" w:pos="1418"/>
          <w:tab w:val="left" w:pos="1560"/>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E40D8B">
        <w:rPr>
          <w:rFonts w:ascii="Times New Roman" w:eastAsia="Arial Unicode MS" w:hAnsi="Times New Roman" w:cs="Times New Roman"/>
          <w:snapToGrid w:val="0"/>
          <w:color w:val="000000"/>
          <w:sz w:val="24"/>
          <w:szCs w:val="24"/>
          <w:lang w:eastAsia="ru-RU"/>
        </w:rPr>
        <w:t xml:space="preserve">В случае установления уполномоченными контрольными органами фактов завышения стоимости товара, в том числе, после исполнения настоящего Договора, Заказчик вправе обратиться к </w:t>
      </w:r>
      <w:r>
        <w:rPr>
          <w:rFonts w:ascii="Times New Roman" w:eastAsia="Arial Unicode MS" w:hAnsi="Times New Roman" w:cs="Times New Roman"/>
          <w:snapToGrid w:val="0"/>
          <w:color w:val="000000"/>
          <w:sz w:val="24"/>
          <w:szCs w:val="24"/>
          <w:lang w:eastAsia="ru-RU"/>
        </w:rPr>
        <w:t>Подрядчику</w:t>
      </w:r>
      <w:r w:rsidRPr="00E40D8B">
        <w:rPr>
          <w:rFonts w:ascii="Times New Roman" w:eastAsia="Arial Unicode MS" w:hAnsi="Times New Roman" w:cs="Times New Roman"/>
          <w:snapToGrid w:val="0"/>
          <w:color w:val="000000"/>
          <w:sz w:val="24"/>
          <w:szCs w:val="24"/>
          <w:lang w:eastAsia="ru-RU"/>
        </w:rPr>
        <w:t xml:space="preserve"> с соответствующим запросом, а также запросить у </w:t>
      </w:r>
      <w:r>
        <w:rPr>
          <w:rFonts w:ascii="Times New Roman" w:eastAsia="Arial Unicode MS" w:hAnsi="Times New Roman" w:cs="Times New Roman"/>
          <w:snapToGrid w:val="0"/>
          <w:color w:val="000000"/>
          <w:sz w:val="24"/>
          <w:szCs w:val="24"/>
          <w:lang w:eastAsia="ru-RU"/>
        </w:rPr>
        <w:t>Подрядчика</w:t>
      </w:r>
      <w:r w:rsidRPr="00E40D8B">
        <w:rPr>
          <w:rFonts w:ascii="Times New Roman" w:eastAsia="Arial Unicode MS" w:hAnsi="Times New Roman" w:cs="Times New Roman"/>
          <w:snapToGrid w:val="0"/>
          <w:color w:val="000000"/>
          <w:sz w:val="24"/>
          <w:szCs w:val="24"/>
          <w:lang w:eastAsia="ru-RU"/>
        </w:rPr>
        <w:t xml:space="preserve"> возврат излишне уплаченных денежных средств. При этом, </w:t>
      </w:r>
      <w:r>
        <w:rPr>
          <w:rFonts w:ascii="Times New Roman" w:eastAsia="Arial Unicode MS" w:hAnsi="Times New Roman" w:cs="Times New Roman"/>
          <w:snapToGrid w:val="0"/>
          <w:color w:val="000000"/>
          <w:sz w:val="24"/>
          <w:szCs w:val="24"/>
          <w:lang w:eastAsia="ru-RU"/>
        </w:rPr>
        <w:t>Подрядчик</w:t>
      </w:r>
      <w:r w:rsidRPr="00E40D8B">
        <w:rPr>
          <w:rFonts w:ascii="Times New Roman" w:eastAsia="Arial Unicode MS" w:hAnsi="Times New Roman" w:cs="Times New Roman"/>
          <w:snapToGrid w:val="0"/>
          <w:color w:val="000000"/>
          <w:sz w:val="24"/>
          <w:szCs w:val="24"/>
          <w:lang w:eastAsia="ru-RU"/>
        </w:rPr>
        <w:t xml:space="preserve"> обязан осуществить возврат излишне уплаченных денежных средств.</w:t>
      </w:r>
    </w:p>
    <w:p w14:paraId="370FD937" w14:textId="77777777" w:rsidR="003A4E13" w:rsidRPr="008D7066" w:rsidRDefault="003A4E13" w:rsidP="00642075">
      <w:pPr>
        <w:pStyle w:val="a3"/>
        <w:numPr>
          <w:ilvl w:val="1"/>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14:paraId="760CF2A9" w14:textId="77777777"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69C63BDF" w14:textId="77777777"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Своевременно принять и оплатить надлежащим образом выполненные работы </w:t>
      </w:r>
      <w:r w:rsidR="00D813A2">
        <w:rPr>
          <w:rFonts w:ascii="Times New Roman" w:eastAsia="Arial Unicode MS" w:hAnsi="Times New Roman" w:cs="Times New Roman"/>
          <w:snapToGrid w:val="0"/>
          <w:color w:val="000000"/>
          <w:sz w:val="24"/>
          <w:szCs w:val="24"/>
          <w:lang w:eastAsia="ru-RU"/>
        </w:rPr>
        <w:br/>
      </w:r>
      <w:r w:rsidRPr="0015529F">
        <w:rPr>
          <w:rFonts w:ascii="Times New Roman" w:eastAsia="Arial Unicode MS" w:hAnsi="Times New Roman" w:cs="Times New Roman"/>
          <w:snapToGrid w:val="0"/>
          <w:color w:val="000000"/>
          <w:sz w:val="24"/>
          <w:szCs w:val="24"/>
          <w:lang w:eastAsia="ru-RU"/>
        </w:rPr>
        <w:t>в соответствии с условиями настоящего Договора.</w:t>
      </w:r>
    </w:p>
    <w:p w14:paraId="74F3CB3A" w14:textId="77777777"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47C85B84" w14:textId="77777777"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6C6BC312" w14:textId="77777777" w:rsidR="003A4E13"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w:t>
      </w:r>
      <w:r>
        <w:rPr>
          <w:rFonts w:ascii="Times New Roman" w:eastAsia="Arial Unicode MS" w:hAnsi="Times New Roman" w:cs="Times New Roman"/>
          <w:snapToGrid w:val="0"/>
          <w:color w:val="000000"/>
          <w:sz w:val="24"/>
          <w:szCs w:val="24"/>
          <w:lang w:eastAsia="ru-RU"/>
        </w:rPr>
        <w:t xml:space="preserve">будет </w:t>
      </w:r>
      <w:r w:rsidRPr="0015529F">
        <w:rPr>
          <w:rFonts w:ascii="Times New Roman" w:eastAsia="Arial Unicode MS" w:hAnsi="Times New Roman" w:cs="Times New Roman"/>
          <w:snapToGrid w:val="0"/>
          <w:color w:val="000000"/>
          <w:sz w:val="24"/>
          <w:szCs w:val="24"/>
          <w:lang w:eastAsia="ru-RU"/>
        </w:rPr>
        <w:t>согласовыв</w:t>
      </w:r>
      <w:r>
        <w:rPr>
          <w:rFonts w:ascii="Times New Roman" w:eastAsia="Arial Unicode MS" w:hAnsi="Times New Roman" w:cs="Times New Roman"/>
          <w:snapToGrid w:val="0"/>
          <w:color w:val="000000"/>
          <w:sz w:val="24"/>
          <w:szCs w:val="24"/>
          <w:lang w:eastAsia="ru-RU"/>
        </w:rPr>
        <w:t>ать</w:t>
      </w:r>
      <w:r w:rsidRPr="0015529F">
        <w:rPr>
          <w:rFonts w:ascii="Times New Roman" w:eastAsia="Arial Unicode MS" w:hAnsi="Times New Roman" w:cs="Times New Roman"/>
          <w:snapToGrid w:val="0"/>
          <w:color w:val="000000"/>
          <w:sz w:val="24"/>
          <w:szCs w:val="24"/>
          <w:lang w:eastAsia="ru-RU"/>
        </w:rPr>
        <w:t xml:space="preserve"> документацию, акты </w:t>
      </w:r>
      <w:r>
        <w:rPr>
          <w:rFonts w:ascii="Times New Roman" w:eastAsia="Arial Unicode MS" w:hAnsi="Times New Roman" w:cs="Times New Roman"/>
          <w:snapToGrid w:val="0"/>
          <w:color w:val="000000"/>
          <w:sz w:val="24"/>
          <w:szCs w:val="24"/>
          <w:lang w:eastAsia="ru-RU"/>
        </w:rPr>
        <w:t xml:space="preserve">сдачи-приемки </w:t>
      </w:r>
      <w:r w:rsidRPr="0015529F">
        <w:rPr>
          <w:rFonts w:ascii="Times New Roman" w:eastAsia="Arial Unicode MS" w:hAnsi="Times New Roman" w:cs="Times New Roman"/>
          <w:snapToGrid w:val="0"/>
          <w:color w:val="000000"/>
          <w:sz w:val="24"/>
          <w:szCs w:val="24"/>
          <w:lang w:eastAsia="ru-RU"/>
        </w:rPr>
        <w:t xml:space="preserve">выполненных работ, а также </w:t>
      </w:r>
      <w:r>
        <w:rPr>
          <w:rFonts w:ascii="Times New Roman" w:eastAsia="Arial Unicode MS" w:hAnsi="Times New Roman" w:cs="Times New Roman"/>
          <w:snapToGrid w:val="0"/>
          <w:color w:val="000000"/>
          <w:sz w:val="24"/>
          <w:szCs w:val="24"/>
          <w:lang w:eastAsia="ru-RU"/>
        </w:rPr>
        <w:t>виды и объемы работ в рамках настоящего Договора.</w:t>
      </w:r>
    </w:p>
    <w:p w14:paraId="7D278DDC" w14:textId="77777777" w:rsidR="003A4E13" w:rsidRPr="004B5745" w:rsidRDefault="003A4E13" w:rsidP="00642075">
      <w:pPr>
        <w:pStyle w:val="a3"/>
        <w:numPr>
          <w:ilvl w:val="2"/>
          <w:numId w:val="3"/>
        </w:numPr>
        <w:shd w:val="clear" w:color="auto" w:fill="FFFFFF"/>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CD7C89">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5 (пяти</w:t>
      </w:r>
      <w:r w:rsidRPr="00CD7C89">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w:t>
      </w:r>
      <w:r w:rsidRPr="00CD7C89">
        <w:rPr>
          <w:rFonts w:ascii="Times New Roman" w:eastAsia="Arial Unicode MS" w:hAnsi="Times New Roman" w:cs="Times New Roman"/>
          <w:snapToGrid w:val="0"/>
          <w:color w:val="000000"/>
          <w:sz w:val="24"/>
          <w:szCs w:val="24"/>
          <w:lang w:eastAsia="ru-RU"/>
        </w:rPr>
        <w:t xml:space="preserve"> настоящего Договора передать Подрядчику исходные данные</w:t>
      </w:r>
      <w:r>
        <w:rPr>
          <w:rFonts w:ascii="Times New Roman" w:eastAsia="Arial Unicode MS" w:hAnsi="Times New Roman" w:cs="Times New Roman"/>
          <w:snapToGrid w:val="0"/>
          <w:color w:val="000000"/>
          <w:sz w:val="24"/>
          <w:szCs w:val="24"/>
          <w:lang w:eastAsia="ru-RU"/>
        </w:rPr>
        <w:t>, предусмотренные пунктом 3.5 Технического задания (Приложение № 1 к настоящему Договору).</w:t>
      </w:r>
    </w:p>
    <w:p w14:paraId="717A28BB"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14:paraId="767978DA" w14:textId="77777777" w:rsidR="003A4E13" w:rsidRPr="002D0F39" w:rsidRDefault="003A4E13" w:rsidP="00642075">
      <w:pPr>
        <w:pStyle w:val="a3"/>
        <w:numPr>
          <w:ilvl w:val="2"/>
          <w:numId w:val="4"/>
        </w:numPr>
        <w:shd w:val="clear" w:color="auto" w:fill="FFFFFF"/>
        <w:spacing w:after="0" w:line="276" w:lineRule="auto"/>
        <w:ind w:left="0" w:firstLine="708"/>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lastRenderedPageBreak/>
        <w:t>Требовать своевремен</w:t>
      </w:r>
      <w:r>
        <w:rPr>
          <w:rFonts w:ascii="Times New Roman" w:eastAsia="Arial Unicode MS" w:hAnsi="Times New Roman" w:cs="Times New Roman"/>
          <w:snapToGrid w:val="0"/>
          <w:color w:val="000000"/>
          <w:sz w:val="24"/>
          <w:szCs w:val="24"/>
          <w:lang w:eastAsia="ru-RU"/>
        </w:rPr>
        <w:t>ного подписания Заказчиком акта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14:paraId="2D1E4B31" w14:textId="77777777" w:rsidR="003A4E13" w:rsidRDefault="003A4E13" w:rsidP="00642075">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7E376459" w14:textId="77777777" w:rsidR="003A4E13" w:rsidRPr="009501DF" w:rsidRDefault="003A4E13" w:rsidP="00642075">
      <w:pPr>
        <w:pStyle w:val="a3"/>
        <w:numPr>
          <w:ilvl w:val="2"/>
          <w:numId w:val="4"/>
        </w:numPr>
        <w:shd w:val="clear" w:color="auto" w:fill="FFFFFF"/>
        <w:tabs>
          <w:tab w:val="left" w:pos="709"/>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2E11AA76" w14:textId="77777777" w:rsidR="003A4E13" w:rsidRDefault="003A4E13" w:rsidP="0064207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76C53BB8" w14:textId="77777777" w:rsidR="003A4E13" w:rsidRDefault="003A4E13" w:rsidP="0064207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3E18">
        <w:rPr>
          <w:rFonts w:ascii="Times New Roman" w:eastAsia="Arial Unicode MS" w:hAnsi="Times New Roman" w:cs="Times New Roman"/>
          <w:snapToGrid w:val="0"/>
          <w:color w:val="000000"/>
          <w:sz w:val="24"/>
          <w:szCs w:val="24"/>
          <w:lang w:eastAsia="ru-RU"/>
        </w:rPr>
        <w:t xml:space="preserve">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w:t>
      </w:r>
      <w:r w:rsidR="00D813A2">
        <w:rPr>
          <w:rFonts w:ascii="Times New Roman" w:eastAsia="Arial Unicode MS" w:hAnsi="Times New Roman" w:cs="Times New Roman"/>
          <w:snapToGrid w:val="0"/>
          <w:color w:val="000000"/>
          <w:sz w:val="24"/>
          <w:szCs w:val="24"/>
          <w:lang w:eastAsia="ru-RU"/>
        </w:rPr>
        <w:br/>
      </w:r>
      <w:r w:rsidRPr="00F83E18">
        <w:rPr>
          <w:rFonts w:ascii="Times New Roman" w:eastAsia="Arial Unicode MS" w:hAnsi="Times New Roman" w:cs="Times New Roman"/>
          <w:snapToGrid w:val="0"/>
          <w:color w:val="000000"/>
          <w:sz w:val="24"/>
          <w:szCs w:val="24"/>
          <w:lang w:eastAsia="ru-RU"/>
        </w:rPr>
        <w:t>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14:paraId="0790ED4B" w14:textId="77777777" w:rsidR="003A4E13" w:rsidRPr="009501DF" w:rsidRDefault="003A4E13" w:rsidP="00642075">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5DEC1C01"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 xml:space="preserve">Получать от Заказчика содействие при выполнении работ в соответствии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с условиями настоящего Договора.</w:t>
      </w:r>
    </w:p>
    <w:p w14:paraId="45FB3053"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5.3.6.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14:paraId="5079B173"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Подрядчик обязан:</w:t>
      </w:r>
    </w:p>
    <w:p w14:paraId="679965B0"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F3243">
        <w:rPr>
          <w:rFonts w:ascii="Times New Roman" w:eastAsia="Arial Unicode MS" w:hAnsi="Times New Roman" w:cs="Times New Roman"/>
          <w:snapToGrid w:val="0"/>
          <w:color w:val="000000" w:themeColor="text1"/>
          <w:sz w:val="24"/>
          <w:szCs w:val="24"/>
          <w:lang w:eastAsia="ru-RU"/>
        </w:rPr>
        <w:t>5.4.</w:t>
      </w:r>
      <w:r>
        <w:rPr>
          <w:rFonts w:ascii="Times New Roman" w:eastAsia="Arial Unicode MS" w:hAnsi="Times New Roman" w:cs="Times New Roman"/>
          <w:snapToGrid w:val="0"/>
          <w:color w:val="000000" w:themeColor="text1"/>
          <w:sz w:val="24"/>
          <w:szCs w:val="24"/>
          <w:lang w:eastAsia="ru-RU"/>
        </w:rPr>
        <w:t>1</w:t>
      </w:r>
      <w:r w:rsidRPr="005F3243">
        <w:rPr>
          <w:rFonts w:ascii="Times New Roman" w:eastAsia="Arial Unicode MS" w:hAnsi="Times New Roman" w:cs="Times New Roman"/>
          <w:snapToGrid w:val="0"/>
          <w:color w:val="000000" w:themeColor="text1"/>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 xml:space="preserve">в пределах цены настоящего Договора. </w:t>
      </w:r>
    </w:p>
    <w:p w14:paraId="02DEF3C6"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9501DF">
        <w:rPr>
          <w:rFonts w:ascii="Times New Roman" w:eastAsia="Arial Unicode MS" w:hAnsi="Times New Roman" w:cs="Times New Roman"/>
          <w:snapToGrid w:val="0"/>
          <w:color w:val="000000"/>
          <w:sz w:val="24"/>
          <w:szCs w:val="24"/>
          <w:lang w:eastAsia="ru-RU"/>
        </w:rPr>
        <w:t xml:space="preserve">.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3E3A9672"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3</w:t>
      </w:r>
      <w:r w:rsidRPr="009501DF">
        <w:rPr>
          <w:rFonts w:ascii="Times New Roman" w:eastAsia="Arial Unicode MS" w:hAnsi="Times New Roman" w:cs="Times New Roman"/>
          <w:snapToGrid w:val="0"/>
          <w:color w:val="000000"/>
          <w:sz w:val="24"/>
          <w:szCs w:val="24"/>
          <w:lang w:eastAsia="ru-RU"/>
        </w:rPr>
        <w:t xml:space="preserve">. Сдать полный комплект документации Заказчику, в соответствии с условиями Технического задания (Приложение №1 к </w:t>
      </w:r>
      <w:r>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14:paraId="68AA7100"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9501DF">
        <w:rPr>
          <w:rFonts w:ascii="Times New Roman" w:eastAsia="Arial Unicode MS" w:hAnsi="Times New Roman" w:cs="Times New Roman"/>
          <w:snapToGrid w:val="0"/>
          <w:color w:val="000000"/>
          <w:sz w:val="24"/>
          <w:szCs w:val="24"/>
          <w:lang w:eastAsia="ru-RU"/>
        </w:rPr>
        <w:t xml:space="preserve">. Обеспечить соответствие результатов работ требованиям качества, согласно Техническому заданию (Приложение №1 к настоящему Договору), безопасности жизни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и здоровья, а также иным требованиям, установленным законодательством Российской Федерации.</w:t>
      </w:r>
    </w:p>
    <w:p w14:paraId="6DBDF8D2" w14:textId="77777777" w:rsidR="003A4E13" w:rsidRPr="009501DF"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BFF78BE"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 xml:space="preserve">В случае привлечения субподрядчика Подрядчик обязан предоставить Заказчику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 xml:space="preserve">в течение 2 (двух) календарных дней со дня привлечения субподрядчика копию заключенного </w:t>
      </w:r>
      <w:r w:rsidRPr="009501DF">
        <w:rPr>
          <w:rFonts w:ascii="Times New Roman" w:eastAsia="Arial Unicode MS" w:hAnsi="Times New Roman" w:cs="Times New Roman"/>
          <w:snapToGrid w:val="0"/>
          <w:color w:val="000000"/>
          <w:sz w:val="24"/>
          <w:szCs w:val="24"/>
          <w:lang w:eastAsia="ru-RU"/>
        </w:rPr>
        <w:lastRenderedPageBreak/>
        <w:t>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02C7CC98"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 xml:space="preserve">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w:t>
      </w:r>
      <w:r w:rsidR="00D813A2">
        <w:rPr>
          <w:rFonts w:ascii="Times New Roman" w:eastAsia="Arial Unicode MS" w:hAnsi="Times New Roman" w:cs="Times New Roman"/>
          <w:snapToGrid w:val="0"/>
          <w:color w:val="000000"/>
          <w:sz w:val="24"/>
          <w:szCs w:val="24"/>
          <w:lang w:eastAsia="ru-RU"/>
        </w:rPr>
        <w:br/>
      </w:r>
      <w:r w:rsidRPr="009501DF">
        <w:rPr>
          <w:rFonts w:ascii="Times New Roman" w:eastAsia="Arial Unicode MS" w:hAnsi="Times New Roman" w:cs="Times New Roman"/>
          <w:snapToGrid w:val="0"/>
          <w:color w:val="000000"/>
          <w:sz w:val="24"/>
          <w:szCs w:val="24"/>
          <w:lang w:eastAsia="ru-RU"/>
        </w:rPr>
        <w:t>к охране безопасности и качеству работ.</w:t>
      </w:r>
    </w:p>
    <w:p w14:paraId="4600A634"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5.4.8.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21F50192" w14:textId="77777777" w:rsidR="003A4E13" w:rsidRPr="00BC47A4"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5.4.9.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4F49FF00"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w:t>
      </w:r>
      <w:r>
        <w:rPr>
          <w:rFonts w:ascii="Times New Roman" w:eastAsia="Arial Unicode MS" w:hAnsi="Times New Roman" w:cs="Times New Roman"/>
          <w:snapToGrid w:val="0"/>
          <w:color w:val="000000"/>
          <w:sz w:val="24"/>
          <w:szCs w:val="24"/>
          <w:lang w:eastAsia="ru-RU"/>
        </w:rPr>
        <w:t xml:space="preserve"> (Приложение №1 </w:t>
      </w:r>
      <w:r w:rsidR="00D813A2">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к настоящему Договору)</w:t>
      </w:r>
      <w:r w:rsidRPr="00BC47A4">
        <w:rPr>
          <w:rFonts w:ascii="Times New Roman" w:eastAsia="Arial Unicode MS" w:hAnsi="Times New Roman" w:cs="Times New Roman"/>
          <w:snapToGrid w:val="0"/>
          <w:color w:val="000000"/>
          <w:sz w:val="24"/>
          <w:szCs w:val="24"/>
          <w:lang w:eastAsia="ru-RU"/>
        </w:rPr>
        <w:t>, а также действующими нормативно-правовыми актами Мурманской области и Российской Федерации.</w:t>
      </w:r>
    </w:p>
    <w:p w14:paraId="64C88F58"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w:t>
      </w:r>
      <w:r w:rsidRPr="00B43969">
        <w:t xml:space="preserve"> </w:t>
      </w:r>
      <w:r w:rsidRPr="00B43969">
        <w:rPr>
          <w:rFonts w:ascii="Times New Roman" w:eastAsia="Arial Unicode MS" w:hAnsi="Times New Roman" w:cs="Times New Roman"/>
          <w:snapToGrid w:val="0"/>
          <w:color w:val="000000"/>
          <w:sz w:val="24"/>
          <w:szCs w:val="24"/>
          <w:lang w:eastAsia="ru-RU"/>
        </w:rPr>
        <w:t>Устранять за свой счет все недочеты в документации, выявленные в ходе выполнения работ</w:t>
      </w:r>
      <w:r>
        <w:rPr>
          <w:rFonts w:ascii="Times New Roman" w:eastAsia="Arial Unicode MS" w:hAnsi="Times New Roman" w:cs="Times New Roman"/>
          <w:snapToGrid w:val="0"/>
          <w:color w:val="000000"/>
          <w:sz w:val="24"/>
          <w:szCs w:val="24"/>
          <w:lang w:eastAsia="ru-RU"/>
        </w:rPr>
        <w:t xml:space="preserve">, </w:t>
      </w:r>
      <w:r w:rsidRPr="00B43969">
        <w:rPr>
          <w:rFonts w:ascii="Times New Roman" w:eastAsia="Arial Unicode MS" w:hAnsi="Times New Roman" w:cs="Times New Roman"/>
          <w:snapToGrid w:val="0"/>
          <w:color w:val="000000"/>
          <w:sz w:val="24"/>
          <w:szCs w:val="24"/>
          <w:lang w:eastAsia="ru-RU"/>
        </w:rPr>
        <w:t>а также возместить Заказчику причиненные убытки согласно действующему законодательству Российской Федерации.</w:t>
      </w:r>
    </w:p>
    <w:p w14:paraId="7D3015D5"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5.4.11. Вносить в документацию по замечаниям Заказчика изменения и дополнения, не противоречащие настоящему Договору, а также Техническому заданию (Приложение №1 </w:t>
      </w:r>
      <w:r w:rsidR="00D813A2">
        <w:rPr>
          <w:rFonts w:ascii="Times New Roman" w:eastAsia="Arial Unicode MS" w:hAnsi="Times New Roman" w:cs="Times New Roman"/>
          <w:snapToGrid w:val="0"/>
          <w:color w:val="000000"/>
          <w:sz w:val="24"/>
          <w:szCs w:val="24"/>
          <w:lang w:eastAsia="ru-RU"/>
        </w:rPr>
        <w:br/>
      </w:r>
      <w:r>
        <w:rPr>
          <w:rFonts w:ascii="Times New Roman" w:eastAsia="Arial Unicode MS" w:hAnsi="Times New Roman" w:cs="Times New Roman"/>
          <w:snapToGrid w:val="0"/>
          <w:color w:val="000000"/>
          <w:sz w:val="24"/>
          <w:szCs w:val="24"/>
          <w:lang w:eastAsia="ru-RU"/>
        </w:rPr>
        <w:t>к настоящему Договору), в сроки, установленные Заказчиком.</w:t>
      </w:r>
    </w:p>
    <w:p w14:paraId="38C277AD"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5.4.13. </w:t>
      </w:r>
      <w:r w:rsidRPr="007D06BD">
        <w:rPr>
          <w:rFonts w:ascii="Times New Roman" w:eastAsia="Arial Unicode MS" w:hAnsi="Times New Roman" w:cs="Times New Roman"/>
          <w:snapToGrid w:val="0"/>
          <w:color w:val="000000"/>
          <w:sz w:val="24"/>
          <w:szCs w:val="24"/>
          <w:lang w:eastAsia="ru-RU"/>
        </w:rPr>
        <w:t xml:space="preserve">Если в процессе выполнения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выясняется неизбежность получения отрицательного результата или нецелесообразность дальнейшего проведения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Подрядчик обязан приостановить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аботы, поставив об этом письменно в известность Заказчика </w:t>
      </w:r>
      <w:r w:rsidR="00D813A2">
        <w:rPr>
          <w:rFonts w:ascii="Times New Roman" w:eastAsia="Arial Unicode MS" w:hAnsi="Times New Roman" w:cs="Times New Roman"/>
          <w:snapToGrid w:val="0"/>
          <w:color w:val="000000"/>
          <w:sz w:val="24"/>
          <w:szCs w:val="24"/>
          <w:lang w:eastAsia="ru-RU"/>
        </w:rPr>
        <w:br/>
      </w:r>
      <w:r w:rsidRPr="007D06BD">
        <w:rPr>
          <w:rFonts w:ascii="Times New Roman" w:eastAsia="Arial Unicode MS" w:hAnsi="Times New Roman" w:cs="Times New Roman"/>
          <w:snapToGrid w:val="0"/>
          <w:color w:val="000000"/>
          <w:sz w:val="24"/>
          <w:szCs w:val="24"/>
          <w:lang w:eastAsia="ru-RU"/>
        </w:rPr>
        <w:t xml:space="preserve">в трехдневный срок после приостановления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этом случае Стороны обязаны </w:t>
      </w:r>
      <w:r w:rsidR="00D813A2">
        <w:rPr>
          <w:rFonts w:ascii="Times New Roman" w:eastAsia="Arial Unicode MS" w:hAnsi="Times New Roman" w:cs="Times New Roman"/>
          <w:snapToGrid w:val="0"/>
          <w:color w:val="000000"/>
          <w:sz w:val="24"/>
          <w:szCs w:val="24"/>
          <w:lang w:eastAsia="ru-RU"/>
        </w:rPr>
        <w:br/>
      </w:r>
      <w:r w:rsidRPr="007D06BD">
        <w:rPr>
          <w:rFonts w:ascii="Times New Roman" w:eastAsia="Arial Unicode MS" w:hAnsi="Times New Roman" w:cs="Times New Roman"/>
          <w:snapToGrid w:val="0"/>
          <w:color w:val="000000"/>
          <w:sz w:val="24"/>
          <w:szCs w:val="24"/>
          <w:lang w:eastAsia="ru-RU"/>
        </w:rPr>
        <w:t xml:space="preserve">в пятидневный срок с момента уведомления Заказчика о приостановлении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рассмотреть вопрос о целесообразности продолжения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При прекращении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 </w:t>
      </w:r>
      <w:r>
        <w:rPr>
          <w:rFonts w:ascii="Times New Roman" w:eastAsia="Arial Unicode MS" w:hAnsi="Times New Roman" w:cs="Times New Roman"/>
          <w:snapToGrid w:val="0"/>
          <w:color w:val="000000"/>
          <w:sz w:val="24"/>
          <w:szCs w:val="24"/>
          <w:lang w:eastAsia="ru-RU"/>
        </w:rPr>
        <w:t xml:space="preserve">Договору </w:t>
      </w:r>
      <w:r w:rsidRPr="007D06BD">
        <w:rPr>
          <w:rFonts w:ascii="Times New Roman" w:eastAsia="Arial Unicode MS" w:hAnsi="Times New Roman" w:cs="Times New Roman"/>
          <w:snapToGrid w:val="0"/>
          <w:color w:val="000000"/>
          <w:sz w:val="24"/>
          <w:szCs w:val="24"/>
          <w:lang w:eastAsia="ru-RU"/>
        </w:rPr>
        <w:t xml:space="preserve">Подрядчик передает Заказчику </w:t>
      </w:r>
      <w:r>
        <w:rPr>
          <w:rFonts w:ascii="Times New Roman" w:eastAsia="Arial Unicode MS" w:hAnsi="Times New Roman" w:cs="Times New Roman"/>
          <w:snapToGrid w:val="0"/>
          <w:color w:val="000000"/>
          <w:sz w:val="24"/>
          <w:szCs w:val="24"/>
          <w:lang w:eastAsia="ru-RU"/>
        </w:rPr>
        <w:t>д</w:t>
      </w:r>
      <w:r w:rsidRPr="007D06BD">
        <w:rPr>
          <w:rFonts w:ascii="Times New Roman" w:eastAsia="Arial Unicode MS" w:hAnsi="Times New Roman" w:cs="Times New Roman"/>
          <w:snapToGrid w:val="0"/>
          <w:color w:val="000000"/>
          <w:sz w:val="24"/>
          <w:szCs w:val="24"/>
          <w:lang w:eastAsia="ru-RU"/>
        </w:rPr>
        <w:t xml:space="preserve">окументацию в объёме, выполненном на момент прекращения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w:t>
      </w:r>
      <w:r w:rsidR="00D813A2">
        <w:rPr>
          <w:rFonts w:ascii="Times New Roman" w:eastAsia="Arial Unicode MS" w:hAnsi="Times New Roman" w:cs="Times New Roman"/>
          <w:snapToGrid w:val="0"/>
          <w:color w:val="000000"/>
          <w:sz w:val="24"/>
          <w:szCs w:val="24"/>
          <w:lang w:eastAsia="ru-RU"/>
        </w:rPr>
        <w:br/>
      </w:r>
      <w:r w:rsidRPr="007D06BD">
        <w:rPr>
          <w:rFonts w:ascii="Times New Roman" w:eastAsia="Arial Unicode MS" w:hAnsi="Times New Roman" w:cs="Times New Roman"/>
          <w:snapToGrid w:val="0"/>
          <w:color w:val="000000"/>
          <w:sz w:val="24"/>
          <w:szCs w:val="24"/>
          <w:lang w:eastAsia="ru-RU"/>
        </w:rPr>
        <w:t xml:space="preserve">в количестве </w:t>
      </w:r>
      <w:r>
        <w:rPr>
          <w:rFonts w:ascii="Times New Roman" w:eastAsia="Arial Unicode MS" w:hAnsi="Times New Roman" w:cs="Times New Roman"/>
          <w:snapToGrid w:val="0"/>
          <w:color w:val="000000"/>
          <w:sz w:val="24"/>
          <w:szCs w:val="24"/>
          <w:lang w:eastAsia="ru-RU"/>
        </w:rPr>
        <w:t>3</w:t>
      </w:r>
      <w:r w:rsidRPr="007D06BD">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трех</w:t>
      </w:r>
      <w:r w:rsidRPr="007D06BD">
        <w:rPr>
          <w:rFonts w:ascii="Times New Roman" w:eastAsia="Arial Unicode MS" w:hAnsi="Times New Roman" w:cs="Times New Roman"/>
          <w:snapToGrid w:val="0"/>
          <w:color w:val="000000"/>
          <w:sz w:val="24"/>
          <w:szCs w:val="24"/>
          <w:lang w:eastAsia="ru-RU"/>
        </w:rPr>
        <w:t>) экземпляров на бумажных носителях.</w:t>
      </w:r>
    </w:p>
    <w:p w14:paraId="0C1B1BFE" w14:textId="77777777" w:rsidR="00B91A2D" w:rsidRDefault="003A4E13" w:rsidP="00B91A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D6B0F">
        <w:rPr>
          <w:rFonts w:ascii="Times New Roman" w:eastAsia="Arial Unicode MS" w:hAnsi="Times New Roman" w:cs="Times New Roman"/>
          <w:snapToGrid w:val="0"/>
          <w:color w:val="000000"/>
          <w:sz w:val="24"/>
          <w:szCs w:val="24"/>
          <w:lang w:eastAsia="ru-RU"/>
        </w:rPr>
        <w:t>5.4.14</w:t>
      </w:r>
      <w:r>
        <w:rPr>
          <w:rFonts w:ascii="Times New Roman" w:eastAsia="Arial Unicode MS" w:hAnsi="Times New Roman" w:cs="Times New Roman"/>
          <w:snapToGrid w:val="0"/>
          <w:color w:val="000000"/>
          <w:sz w:val="24"/>
          <w:szCs w:val="24"/>
          <w:lang w:eastAsia="ru-RU"/>
        </w:rPr>
        <w:t xml:space="preserve">. </w:t>
      </w:r>
      <w:r w:rsidRPr="003F41D2">
        <w:rPr>
          <w:rFonts w:ascii="Times New Roman" w:eastAsia="Arial Unicode MS" w:hAnsi="Times New Roman" w:cs="Times New Roman"/>
          <w:snapToGrid w:val="0"/>
          <w:color w:val="000000"/>
          <w:sz w:val="24"/>
          <w:szCs w:val="24"/>
          <w:lang w:eastAsia="ru-RU"/>
        </w:rPr>
        <w:t xml:space="preserve">Согласовать с Заказчиком содержание и концепцию материала, которые </w:t>
      </w:r>
      <w:r>
        <w:rPr>
          <w:rFonts w:ascii="Times New Roman" w:eastAsia="Arial Unicode MS" w:hAnsi="Times New Roman" w:cs="Times New Roman"/>
          <w:snapToGrid w:val="0"/>
          <w:color w:val="000000"/>
          <w:sz w:val="24"/>
          <w:szCs w:val="24"/>
          <w:lang w:eastAsia="ru-RU"/>
        </w:rPr>
        <w:t xml:space="preserve">в свою очередь </w:t>
      </w:r>
      <w:r w:rsidRPr="003F41D2">
        <w:rPr>
          <w:rFonts w:ascii="Times New Roman" w:eastAsia="Arial Unicode MS" w:hAnsi="Times New Roman" w:cs="Times New Roman"/>
          <w:snapToGrid w:val="0"/>
          <w:color w:val="000000"/>
          <w:sz w:val="24"/>
          <w:szCs w:val="24"/>
          <w:lang w:eastAsia="ru-RU"/>
        </w:rPr>
        <w:t xml:space="preserve">должны быть уникальными и не должны ассоциироваться или иметь схожие элементы </w:t>
      </w:r>
      <w:r w:rsidR="00D813A2">
        <w:rPr>
          <w:rFonts w:ascii="Times New Roman" w:eastAsia="Arial Unicode MS" w:hAnsi="Times New Roman" w:cs="Times New Roman"/>
          <w:snapToGrid w:val="0"/>
          <w:color w:val="000000"/>
          <w:sz w:val="24"/>
          <w:szCs w:val="24"/>
          <w:lang w:eastAsia="ru-RU"/>
        </w:rPr>
        <w:br/>
      </w:r>
      <w:r w:rsidRPr="003F41D2">
        <w:rPr>
          <w:rFonts w:ascii="Times New Roman" w:eastAsia="Arial Unicode MS" w:hAnsi="Times New Roman" w:cs="Times New Roman"/>
          <w:snapToGrid w:val="0"/>
          <w:color w:val="000000"/>
          <w:sz w:val="24"/>
          <w:szCs w:val="24"/>
          <w:lang w:eastAsia="ru-RU"/>
        </w:rPr>
        <w:t>с уже существующими материалами.</w:t>
      </w:r>
    </w:p>
    <w:p w14:paraId="43889C0D" w14:textId="329FB20C" w:rsidR="003A4E13" w:rsidRDefault="00B91A2D" w:rsidP="00B91A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5.4.15. </w:t>
      </w:r>
      <w:r w:rsidR="003A4E13">
        <w:rPr>
          <w:rFonts w:ascii="Times New Roman" w:eastAsia="Arial Unicode MS" w:hAnsi="Times New Roman" w:cs="Times New Roman"/>
          <w:snapToGrid w:val="0"/>
          <w:color w:val="000000"/>
          <w:sz w:val="24"/>
          <w:szCs w:val="24"/>
          <w:lang w:eastAsia="ru-RU"/>
        </w:rPr>
        <w:t xml:space="preserve">Предоставлять Заказчику на промежуточное согласование документацию, разрабатываемую в рамках настоящего Договора. </w:t>
      </w:r>
    </w:p>
    <w:p w14:paraId="6AD767B3" w14:textId="4745BB2E" w:rsidR="00450DFB" w:rsidRPr="003F41D2" w:rsidRDefault="00B91A2D"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5.4.16</w:t>
      </w:r>
      <w:r w:rsidR="00450DFB">
        <w:rPr>
          <w:rFonts w:ascii="Times New Roman" w:eastAsia="Arial Unicode MS" w:hAnsi="Times New Roman" w:cs="Times New Roman"/>
          <w:snapToGrid w:val="0"/>
          <w:color w:val="000000"/>
          <w:sz w:val="24"/>
          <w:szCs w:val="24"/>
          <w:lang w:eastAsia="ru-RU"/>
        </w:rPr>
        <w:t xml:space="preserve">. Устранять все дефекты в рамках гарантийных обязательств, в том числе, осуществлять повторную подачу заявки на конкурс, согласно </w:t>
      </w:r>
      <w:r w:rsidR="00726C0C">
        <w:rPr>
          <w:rFonts w:ascii="Times New Roman" w:eastAsia="Arial Unicode MS" w:hAnsi="Times New Roman" w:cs="Times New Roman"/>
          <w:snapToGrid w:val="0"/>
          <w:color w:val="000000"/>
          <w:sz w:val="24"/>
          <w:szCs w:val="24"/>
          <w:lang w:eastAsia="ru-RU"/>
        </w:rPr>
        <w:t>условиям</w:t>
      </w:r>
      <w:r w:rsidR="00450DFB">
        <w:rPr>
          <w:rFonts w:ascii="Times New Roman" w:eastAsia="Arial Unicode MS" w:hAnsi="Times New Roman" w:cs="Times New Roman"/>
          <w:snapToGrid w:val="0"/>
          <w:color w:val="000000"/>
          <w:sz w:val="24"/>
          <w:szCs w:val="24"/>
          <w:lang w:eastAsia="ru-RU"/>
        </w:rPr>
        <w:t xml:space="preserve"> настоящего договора.</w:t>
      </w:r>
    </w:p>
    <w:p w14:paraId="64B23B15"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491749D" w14:textId="77777777" w:rsidR="003A4E13" w:rsidRDefault="003A4E13" w:rsidP="00642075">
      <w:pPr>
        <w:pStyle w:val="a3"/>
        <w:numPr>
          <w:ilvl w:val="0"/>
          <w:numId w:val="4"/>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14:paraId="7B3378A8" w14:textId="77777777" w:rsidR="003A4E13" w:rsidRDefault="003A4E13" w:rsidP="00642075">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14:paraId="00A8CC22"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1</w:t>
      </w:r>
      <w:r w:rsidRPr="00DD3CBB">
        <w:rPr>
          <w:rFonts w:ascii="Times New Roman" w:eastAsia="Arial Unicode MS" w:hAnsi="Times New Roman" w:cs="Times New Roman"/>
          <w:color w:val="000000"/>
          <w:sz w:val="24"/>
          <w:szCs w:val="24"/>
          <w:lang w:eastAsia="ru-RU"/>
        </w:rPr>
        <w:t>. Гарантий</w:t>
      </w:r>
      <w:r>
        <w:rPr>
          <w:rFonts w:ascii="Times New Roman" w:eastAsia="Arial Unicode MS" w:hAnsi="Times New Roman" w:cs="Times New Roman"/>
          <w:color w:val="000000"/>
          <w:sz w:val="24"/>
          <w:szCs w:val="24"/>
          <w:lang w:eastAsia="ru-RU"/>
        </w:rPr>
        <w:t xml:space="preserve">ный срок на выполненные работы в рамках настоящего Договора </w:t>
      </w:r>
      <w:r w:rsidRPr="00DD3CBB">
        <w:rPr>
          <w:rFonts w:ascii="Times New Roman" w:eastAsia="Arial Unicode MS" w:hAnsi="Times New Roman" w:cs="Times New Roman"/>
          <w:color w:val="000000"/>
          <w:sz w:val="24"/>
          <w:szCs w:val="24"/>
          <w:lang w:eastAsia="ru-RU"/>
        </w:rPr>
        <w:t xml:space="preserve">составляет </w:t>
      </w:r>
      <w:r w:rsidR="00C62E76" w:rsidRPr="00B91A2D">
        <w:rPr>
          <w:rFonts w:ascii="Times New Roman" w:eastAsia="Arial Unicode MS" w:hAnsi="Times New Roman" w:cs="Times New Roman"/>
          <w:sz w:val="24"/>
          <w:szCs w:val="24"/>
          <w:lang w:eastAsia="ru-RU"/>
        </w:rPr>
        <w:t>24</w:t>
      </w:r>
      <w:r w:rsidRPr="00B91A2D">
        <w:rPr>
          <w:rFonts w:ascii="Times New Roman" w:eastAsia="Arial Unicode MS" w:hAnsi="Times New Roman" w:cs="Times New Roman"/>
          <w:sz w:val="24"/>
          <w:szCs w:val="24"/>
          <w:lang w:eastAsia="ru-RU"/>
        </w:rPr>
        <w:t xml:space="preserve"> (</w:t>
      </w:r>
      <w:r w:rsidR="00C62E76" w:rsidRPr="00B91A2D">
        <w:rPr>
          <w:rFonts w:ascii="Times New Roman" w:eastAsia="Arial Unicode MS" w:hAnsi="Times New Roman" w:cs="Times New Roman"/>
          <w:sz w:val="24"/>
          <w:szCs w:val="24"/>
          <w:lang w:eastAsia="ru-RU"/>
        </w:rPr>
        <w:t>двадцать четыре) месяца</w:t>
      </w:r>
      <w:r w:rsidRPr="00B91A2D">
        <w:rPr>
          <w:rFonts w:ascii="Times New Roman" w:eastAsia="Arial Unicode MS" w:hAnsi="Times New Roman" w:cs="Times New Roman"/>
          <w:sz w:val="24"/>
          <w:szCs w:val="24"/>
          <w:lang w:eastAsia="ru-RU"/>
        </w:rPr>
        <w:t xml:space="preserve"> </w:t>
      </w:r>
      <w:r w:rsidRPr="00DD3CBB">
        <w:rPr>
          <w:rFonts w:ascii="Times New Roman" w:eastAsia="Arial Unicode MS" w:hAnsi="Times New Roman" w:cs="Times New Roman"/>
          <w:color w:val="000000"/>
          <w:sz w:val="24"/>
          <w:szCs w:val="24"/>
          <w:lang w:eastAsia="ru-RU"/>
        </w:rPr>
        <w:t xml:space="preserve">с </w:t>
      </w:r>
      <w:r w:rsidR="00C62E76" w:rsidRPr="00B76FB3">
        <w:rPr>
          <w:rFonts w:ascii="Times New Roman" w:eastAsia="Times New Roman" w:hAnsi="Times New Roman" w:cs="Times New Roman"/>
          <w:spacing w:val="-1"/>
          <w:sz w:val="24"/>
          <w:szCs w:val="24"/>
        </w:rPr>
        <w:t>даты подписания Сторонами документа о приемке</w:t>
      </w:r>
      <w:r w:rsidRPr="00DD3CBB">
        <w:rPr>
          <w:rFonts w:ascii="Times New Roman" w:eastAsia="Arial Unicode MS" w:hAnsi="Times New Roman" w:cs="Times New Roman"/>
          <w:color w:val="000000"/>
          <w:sz w:val="24"/>
          <w:szCs w:val="24"/>
          <w:lang w:eastAsia="ru-RU"/>
        </w:rPr>
        <w:t xml:space="preserve">. </w:t>
      </w:r>
    </w:p>
    <w:p w14:paraId="66ABD4A5" w14:textId="77777777" w:rsidR="00C62E76" w:rsidRDefault="00C62E76" w:rsidP="00642075">
      <w:pPr>
        <w:spacing w:after="0" w:line="276" w:lineRule="auto"/>
        <w:ind w:firstLine="708"/>
        <w:jc w:val="both"/>
        <w:rPr>
          <w:rFonts w:ascii="Times New Roman" w:eastAsia="Times New Roman" w:hAnsi="Times New Roman" w:cs="Times New Roman"/>
          <w:spacing w:val="-1"/>
          <w:sz w:val="24"/>
          <w:szCs w:val="24"/>
        </w:rPr>
      </w:pPr>
      <w:r w:rsidRPr="00B76FB3">
        <w:rPr>
          <w:rFonts w:ascii="Times New Roman" w:eastAsia="Times New Roman" w:hAnsi="Times New Roman" w:cs="Times New Roman"/>
          <w:spacing w:val="-1"/>
          <w:sz w:val="24"/>
          <w:szCs w:val="24"/>
        </w:rPr>
        <w:t xml:space="preserve">Если в период гарантийного срока обнаружатся недостатки или дефекты результата работ, то Подрядчик обязан устранить их за свой счет в сроки, согласованные Сторонами </w:t>
      </w:r>
      <w:r w:rsidR="00D813A2">
        <w:rPr>
          <w:rFonts w:ascii="Times New Roman" w:eastAsia="Times New Roman" w:hAnsi="Times New Roman" w:cs="Times New Roman"/>
          <w:spacing w:val="-1"/>
          <w:sz w:val="24"/>
          <w:szCs w:val="24"/>
        </w:rPr>
        <w:br/>
      </w:r>
      <w:r w:rsidRPr="00B76FB3">
        <w:rPr>
          <w:rFonts w:ascii="Times New Roman" w:eastAsia="Times New Roman" w:hAnsi="Times New Roman" w:cs="Times New Roman"/>
          <w:spacing w:val="-1"/>
          <w:sz w:val="24"/>
          <w:szCs w:val="24"/>
        </w:rPr>
        <w:t>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 (недостатков).</w:t>
      </w:r>
    </w:p>
    <w:p w14:paraId="6909A2CB"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w:t>
      </w:r>
      <w:r w:rsidR="00D813A2">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 xml:space="preserve">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31B73DC8"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2</w:t>
      </w:r>
      <w:r w:rsidRPr="00DD3CBB">
        <w:rPr>
          <w:rFonts w:ascii="Times New Roman" w:eastAsia="Arial Unicode MS" w:hAnsi="Times New Roman" w:cs="Times New Roman"/>
          <w:color w:val="000000"/>
          <w:sz w:val="24"/>
          <w:szCs w:val="24"/>
          <w:lang w:eastAsia="ru-RU"/>
        </w:rPr>
        <w:t xml:space="preserve">. При обнаружении недостатков (дефектов, ошибок) в документации, Подрядчик по требованию Заказчика обязан безвозмездно переделать документацию и соответственно произвести дополнительные работы, а также возместить Заказчику причиненные убытки. </w:t>
      </w:r>
    </w:p>
    <w:p w14:paraId="5DC9FB0B"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3</w:t>
      </w:r>
      <w:r w:rsidRPr="00DD3CBB">
        <w:rPr>
          <w:rFonts w:ascii="Times New Roman" w:eastAsia="Arial Unicode MS" w:hAnsi="Times New Roman" w:cs="Times New Roman"/>
          <w:color w:val="000000"/>
          <w:sz w:val="24"/>
          <w:szCs w:val="24"/>
          <w:lang w:eastAsia="ru-RU"/>
        </w:rPr>
        <w:t>. При выявлении недостатков (дефекта, ошибок) Подрядчик должен:</w:t>
      </w:r>
    </w:p>
    <w:p w14:paraId="28B0C996"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21324B3F"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w:t>
      </w:r>
      <w:r w:rsidR="00D813A2">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в течение 3 (трех) рабочих дней.</w:t>
      </w:r>
    </w:p>
    <w:p w14:paraId="217D7BDE"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xml:space="preserve">. Для участия в составлении акта, фиксирующего ошибки, согласования порядка </w:t>
      </w:r>
      <w:r w:rsidR="00D813A2">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 xml:space="preserve">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6605AE2A"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w:t>
      </w:r>
      <w:r w:rsidR="00D813A2">
        <w:rPr>
          <w:rFonts w:ascii="Times New Roman" w:eastAsia="Arial Unicode MS" w:hAnsi="Times New Roman" w:cs="Times New Roman"/>
          <w:color w:val="000000"/>
          <w:sz w:val="24"/>
          <w:szCs w:val="24"/>
          <w:lang w:eastAsia="ru-RU"/>
        </w:rPr>
        <w:br/>
      </w:r>
      <w:r w:rsidRPr="00DD3CBB">
        <w:rPr>
          <w:rFonts w:ascii="Times New Roman" w:eastAsia="Arial Unicode MS" w:hAnsi="Times New Roman" w:cs="Times New Roman"/>
          <w:color w:val="000000"/>
          <w:sz w:val="24"/>
          <w:szCs w:val="24"/>
          <w:lang w:eastAsia="ru-RU"/>
        </w:rPr>
        <w:t>с Заказчиком сроки.</w:t>
      </w:r>
    </w:p>
    <w:p w14:paraId="02F77C25"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5</w:t>
      </w:r>
      <w:r w:rsidRPr="00DD3CBB">
        <w:rPr>
          <w:rFonts w:ascii="Times New Roman" w:eastAsia="Arial Unicode MS" w:hAnsi="Times New Roman" w:cs="Times New Roman"/>
          <w:color w:val="000000"/>
          <w:sz w:val="24"/>
          <w:szCs w:val="24"/>
          <w:lang w:eastAsia="ru-RU"/>
        </w:rPr>
        <w:t>.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дефектов, а равно не направления своего представителя для составления акта в срок, указанный в пункте 6.</w:t>
      </w:r>
      <w:r>
        <w:rPr>
          <w:rFonts w:ascii="Times New Roman" w:eastAsia="Arial Unicode MS" w:hAnsi="Times New Roman" w:cs="Times New Roman"/>
          <w:color w:val="000000"/>
          <w:sz w:val="24"/>
          <w:szCs w:val="24"/>
          <w:lang w:eastAsia="ru-RU"/>
        </w:rPr>
        <w:t>4</w:t>
      </w:r>
      <w:r w:rsidRPr="00DD3CBB">
        <w:rPr>
          <w:rFonts w:ascii="Times New Roman" w:eastAsia="Arial Unicode MS" w:hAnsi="Times New Roman" w:cs="Times New Roman"/>
          <w:color w:val="000000"/>
          <w:sz w:val="24"/>
          <w:szCs w:val="24"/>
          <w:lang w:eastAsia="ru-RU"/>
        </w:rPr>
        <w:t xml:space="preserve">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6B6246B8" w14:textId="77777777" w:rsidR="003A4E13" w:rsidRPr="00DD3CBB" w:rsidRDefault="003A4E13" w:rsidP="00642075">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343FF24A" w14:textId="77777777" w:rsidR="003A4E13" w:rsidRDefault="003A4E13" w:rsidP="00642075">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Pr>
          <w:rFonts w:ascii="Times New Roman" w:eastAsia="Arial Unicode MS" w:hAnsi="Times New Roman" w:cs="Times New Roman"/>
          <w:color w:val="000000"/>
          <w:sz w:val="24"/>
          <w:szCs w:val="24"/>
          <w:lang w:eastAsia="ru-RU"/>
        </w:rPr>
        <w:t>6</w:t>
      </w:r>
      <w:r w:rsidRPr="00DD3CBB">
        <w:rPr>
          <w:rFonts w:ascii="Times New Roman" w:eastAsia="Arial Unicode MS" w:hAnsi="Times New Roman" w:cs="Times New Roman"/>
          <w:color w:val="000000"/>
          <w:sz w:val="24"/>
          <w:szCs w:val="24"/>
          <w:lang w:eastAsia="ru-RU"/>
        </w:rPr>
        <w:t>.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143ECB97" w14:textId="77777777" w:rsidR="003A4E13" w:rsidRPr="00B61730" w:rsidRDefault="003A4E13" w:rsidP="00642075">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48151701" w14:textId="77777777" w:rsidR="003A4E13" w:rsidRPr="00C22B47" w:rsidRDefault="003A4E13" w:rsidP="00642075">
      <w:pPr>
        <w:pStyle w:val="a3"/>
        <w:numPr>
          <w:ilvl w:val="0"/>
          <w:numId w:val="4"/>
        </w:numPr>
        <w:spacing w:after="0" w:line="276" w:lineRule="auto"/>
        <w:contextualSpacing w:val="0"/>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14:paraId="6C204F36" w14:textId="77777777" w:rsidR="003A4E13" w:rsidRPr="00C22B47" w:rsidRDefault="003A4E13" w:rsidP="00642075">
      <w:pPr>
        <w:spacing w:after="0" w:line="276" w:lineRule="auto"/>
        <w:jc w:val="center"/>
        <w:rPr>
          <w:rFonts w:ascii="Times New Roman" w:eastAsia="Arial Unicode MS" w:hAnsi="Times New Roman" w:cs="Times New Roman"/>
          <w:b/>
          <w:color w:val="000000"/>
          <w:sz w:val="24"/>
          <w:szCs w:val="24"/>
          <w:lang w:eastAsia="ru-RU"/>
        </w:rPr>
      </w:pPr>
    </w:p>
    <w:p w14:paraId="2E8BC042" w14:textId="77777777" w:rsidR="003A4E13" w:rsidRPr="00C22B47" w:rsidRDefault="003A4E13" w:rsidP="00642075">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lastRenderedPageBreak/>
        <w:t>7.1.</w:t>
      </w:r>
      <w:r w:rsidRPr="00C22B47">
        <w:rPr>
          <w:rFonts w:ascii="Times New Roman" w:eastAsia="Arial Unicode MS" w:hAnsi="Times New Roman" w:cs="Times New Roman"/>
          <w:color w:val="000000"/>
          <w:sz w:val="24"/>
          <w:szCs w:val="24"/>
          <w:lang w:eastAsia="ru-RU"/>
        </w:rPr>
        <w:tab/>
        <w:t xml:space="preserve">За неисполнение или ненадлежащее исполнение своих обязательств, установленных настоящим Договором, Стороны несут ответственность в соответствии </w:t>
      </w:r>
      <w:r w:rsidR="00D813A2">
        <w:rPr>
          <w:rFonts w:ascii="Times New Roman" w:eastAsia="Arial Unicode MS" w:hAnsi="Times New Roman" w:cs="Times New Roman"/>
          <w:color w:val="000000"/>
          <w:sz w:val="24"/>
          <w:szCs w:val="24"/>
          <w:lang w:eastAsia="ru-RU"/>
        </w:rPr>
        <w:br/>
      </w:r>
      <w:r w:rsidRPr="00C22B47">
        <w:rPr>
          <w:rFonts w:ascii="Times New Roman" w:eastAsia="Arial Unicode MS" w:hAnsi="Times New Roman" w:cs="Times New Roman"/>
          <w:color w:val="000000"/>
          <w:sz w:val="24"/>
          <w:szCs w:val="24"/>
          <w:lang w:eastAsia="ru-RU"/>
        </w:rPr>
        <w:t>с законодательством Российской Федерации и условиями настоящего Договора.</w:t>
      </w:r>
    </w:p>
    <w:p w14:paraId="425B5E59" w14:textId="77777777" w:rsidR="003A4E13" w:rsidRPr="00C22B47"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14:paraId="463F42EA" w14:textId="77777777" w:rsidR="003A4E13" w:rsidRPr="00C22B47"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Pr>
          <w:rFonts w:ascii="Times New Roman" w:eastAsia="Arial Unicode MS" w:hAnsi="Times New Roman" w:cs="Times New Roman"/>
          <w:bCs/>
          <w:color w:val="000000"/>
          <w:sz w:val="24"/>
          <w:szCs w:val="24"/>
          <w:lang w:eastAsia="ru-RU"/>
        </w:rPr>
        <w:t xml:space="preserve">отчетной </w:t>
      </w:r>
      <w:r w:rsidRPr="00C22B47">
        <w:rPr>
          <w:rFonts w:ascii="Times New Roman" w:eastAsia="Arial Unicode MS" w:hAnsi="Times New Roman" w:cs="Times New Roman"/>
          <w:color w:val="000000"/>
          <w:sz w:val="24"/>
          <w:szCs w:val="24"/>
          <w:lang w:eastAsia="ru-RU"/>
        </w:rPr>
        <w:t xml:space="preserve">документации </w:t>
      </w:r>
      <w:r w:rsidRPr="00C22B47">
        <w:rPr>
          <w:rFonts w:ascii="Times New Roman" w:eastAsia="Arial Unicode MS" w:hAnsi="Times New Roman" w:cs="Times New Roman"/>
          <w:bCs/>
          <w:color w:val="000000"/>
          <w:sz w:val="24"/>
          <w:szCs w:val="24"/>
          <w:lang w:eastAsia="ru-RU"/>
        </w:rPr>
        <w:t xml:space="preserve">Заказчику права на </w:t>
      </w:r>
      <w:r>
        <w:rPr>
          <w:rFonts w:ascii="Times New Roman" w:eastAsia="Arial Unicode MS" w:hAnsi="Times New Roman" w:cs="Times New Roman"/>
          <w:bCs/>
          <w:color w:val="000000"/>
          <w:sz w:val="24"/>
          <w:szCs w:val="24"/>
          <w:lang w:eastAsia="ru-RU"/>
        </w:rPr>
        <w:t xml:space="preserve">такую </w:t>
      </w:r>
      <w:r w:rsidRPr="00C22B47">
        <w:rPr>
          <w:rFonts w:ascii="Times New Roman" w:eastAsia="Arial Unicode MS" w:hAnsi="Times New Roman" w:cs="Times New Roman"/>
          <w:bCs/>
          <w:color w:val="000000"/>
          <w:sz w:val="24"/>
          <w:szCs w:val="24"/>
          <w:lang w:eastAsia="ru-RU"/>
        </w:rPr>
        <w:t>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14:paraId="03F6E8E6" w14:textId="77777777"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14:paraId="32516385" w14:textId="77777777" w:rsidR="003A4E13" w:rsidRPr="003F3A98" w:rsidRDefault="003A4E13" w:rsidP="00642075">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14:paraId="7763C658" w14:textId="77777777" w:rsidR="003A4E13" w:rsidRPr="00E3330E"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w:t>
      </w:r>
      <w:r>
        <w:rPr>
          <w:rFonts w:ascii="Times New Roman" w:eastAsia="Arial Unicode MS" w:hAnsi="Times New Roman" w:cs="Times New Roman"/>
          <w:bCs/>
          <w:snapToGrid w:val="0"/>
          <w:color w:val="000000"/>
          <w:sz w:val="24"/>
          <w:szCs w:val="24"/>
          <w:lang w:eastAsia="ru-RU"/>
        </w:rPr>
        <w:t xml:space="preserve">а </w:t>
      </w:r>
      <w:r w:rsidRPr="00E3330E">
        <w:rPr>
          <w:rFonts w:ascii="Times New Roman" w:eastAsia="Arial Unicode MS" w:hAnsi="Times New Roman" w:cs="Times New Roman"/>
          <w:bCs/>
          <w:snapToGrid w:val="0"/>
          <w:color w:val="000000"/>
          <w:sz w:val="24"/>
          <w:szCs w:val="24"/>
          <w:lang w:eastAsia="ru-RU"/>
        </w:rPr>
        <w:t>вы</w:t>
      </w:r>
      <w:r>
        <w:rPr>
          <w:rFonts w:ascii="Times New Roman" w:eastAsia="Arial Unicode MS" w:hAnsi="Times New Roman" w:cs="Times New Roman"/>
          <w:bCs/>
          <w:snapToGrid w:val="0"/>
          <w:color w:val="000000"/>
          <w:sz w:val="24"/>
          <w:szCs w:val="24"/>
          <w:lang w:eastAsia="ru-RU"/>
        </w:rPr>
        <w:t xml:space="preserve">полнения работ, предусмотренного </w:t>
      </w:r>
      <w:r w:rsidRPr="00DE2B67">
        <w:rPr>
          <w:rFonts w:ascii="Times New Roman" w:eastAsia="Arial Unicode MS" w:hAnsi="Times New Roman" w:cs="Times New Roman"/>
          <w:bCs/>
          <w:snapToGrid w:val="0"/>
          <w:color w:val="000000"/>
          <w:sz w:val="24"/>
          <w:szCs w:val="24"/>
          <w:lang w:eastAsia="ru-RU"/>
        </w:rPr>
        <w:t>пункт</w:t>
      </w:r>
      <w:r>
        <w:rPr>
          <w:rFonts w:ascii="Times New Roman" w:eastAsia="Arial Unicode MS" w:hAnsi="Times New Roman" w:cs="Times New Roman"/>
          <w:bCs/>
          <w:snapToGrid w:val="0"/>
          <w:color w:val="000000"/>
          <w:sz w:val="24"/>
          <w:szCs w:val="24"/>
          <w:lang w:eastAsia="ru-RU"/>
        </w:rPr>
        <w:t xml:space="preserve">ом 3.2 настоящего Договора,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пени </w:t>
      </w:r>
      <w:bookmarkStart w:id="0" w:name="_Hlk89156566"/>
      <w:r w:rsidRPr="00E3330E">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9BD26CA" w14:textId="77777777" w:rsidR="003A4E13"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 xml:space="preserve">При этом день фактического исполнения нарушенного обязательства, включается </w:t>
      </w:r>
      <w:r w:rsidR="00D813A2">
        <w:rPr>
          <w:rFonts w:ascii="Times New Roman" w:eastAsia="Arial Unicode MS" w:hAnsi="Times New Roman" w:cs="Times New Roman"/>
          <w:bCs/>
          <w:snapToGrid w:val="0"/>
          <w:color w:val="000000"/>
          <w:sz w:val="24"/>
          <w:szCs w:val="24"/>
          <w:lang w:eastAsia="ru-RU"/>
        </w:rPr>
        <w:br/>
      </w:r>
      <w:r w:rsidRPr="00E3330E">
        <w:rPr>
          <w:rFonts w:ascii="Times New Roman" w:eastAsia="Arial Unicode MS" w:hAnsi="Times New Roman" w:cs="Times New Roman"/>
          <w:bCs/>
          <w:snapToGrid w:val="0"/>
          <w:color w:val="000000"/>
          <w:sz w:val="24"/>
          <w:szCs w:val="24"/>
          <w:lang w:eastAsia="ru-RU"/>
        </w:rPr>
        <w:t>в период расчета неустойки.</w:t>
      </w:r>
    </w:p>
    <w:bookmarkEnd w:id="0"/>
    <w:p w14:paraId="7885E0EE" w14:textId="77777777" w:rsidR="003A4E13" w:rsidRPr="00CF23CC"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За нарушение срока </w:t>
      </w:r>
      <w:r w:rsidRPr="0012460D">
        <w:rPr>
          <w:rFonts w:ascii="Times New Roman" w:eastAsia="Arial Unicode MS" w:hAnsi="Times New Roman" w:cs="Times New Roman"/>
          <w:bCs/>
          <w:color w:val="000000"/>
          <w:sz w:val="24"/>
          <w:szCs w:val="24"/>
          <w:lang w:eastAsia="ru-RU"/>
        </w:rPr>
        <w:t>устране</w:t>
      </w:r>
      <w:r>
        <w:rPr>
          <w:rFonts w:ascii="Times New Roman" w:eastAsia="Arial Unicode MS" w:hAnsi="Times New Roman" w:cs="Times New Roman"/>
          <w:bCs/>
          <w:color w:val="000000"/>
          <w:sz w:val="24"/>
          <w:szCs w:val="24"/>
          <w:lang w:eastAsia="ru-RU"/>
        </w:rPr>
        <w:t>ния недостатков, предусмотренного пунктом</w:t>
      </w:r>
      <w:r w:rsidRPr="0012460D">
        <w:rPr>
          <w:rFonts w:ascii="Times New Roman" w:eastAsia="Arial Unicode MS" w:hAnsi="Times New Roman" w:cs="Times New Roman"/>
          <w:bCs/>
          <w:color w:val="000000"/>
          <w:sz w:val="24"/>
          <w:szCs w:val="24"/>
          <w:lang w:eastAsia="ru-RU"/>
        </w:rPr>
        <w:t xml:space="preserve"> 4.</w:t>
      </w:r>
      <w:r>
        <w:rPr>
          <w:rFonts w:ascii="Times New Roman" w:eastAsia="Arial Unicode MS" w:hAnsi="Times New Roman" w:cs="Times New Roman"/>
          <w:bCs/>
          <w:color w:val="000000"/>
          <w:sz w:val="24"/>
          <w:szCs w:val="24"/>
          <w:lang w:eastAsia="ru-RU"/>
        </w:rPr>
        <w:t xml:space="preserve">4 </w:t>
      </w:r>
      <w:r w:rsidRPr="0012460D">
        <w:rPr>
          <w:rFonts w:ascii="Times New Roman" w:eastAsia="Arial Unicode MS" w:hAnsi="Times New Roman" w:cs="Times New Roman"/>
          <w:bCs/>
          <w:color w:val="000000"/>
          <w:sz w:val="24"/>
          <w:szCs w:val="24"/>
          <w:lang w:eastAsia="ru-RU"/>
        </w:rPr>
        <w:t>настоящего Договора</w:t>
      </w:r>
      <w:r>
        <w:rPr>
          <w:rFonts w:ascii="Times New Roman" w:eastAsia="Arial Unicode MS" w:hAnsi="Times New Roman" w:cs="Times New Roman"/>
          <w:bCs/>
          <w:color w:val="000000"/>
          <w:sz w:val="24"/>
          <w:szCs w:val="24"/>
          <w:lang w:eastAsia="ru-RU"/>
        </w:rPr>
        <w:t>,</w:t>
      </w:r>
      <w:r w:rsidRPr="0012460D">
        <w:rPr>
          <w:rFonts w:ascii="Times New Roman" w:eastAsia="Arial Unicode MS" w:hAnsi="Times New Roman" w:cs="Times New Roman"/>
          <w:bCs/>
          <w:color w:val="000000"/>
          <w:sz w:val="24"/>
          <w:szCs w:val="24"/>
          <w:lang w:eastAsia="ru-RU"/>
        </w:rPr>
        <w:t xml:space="preserve"> </w:t>
      </w:r>
      <w:r w:rsidRPr="00CF23CC">
        <w:rPr>
          <w:rFonts w:ascii="Times New Roman" w:eastAsia="Arial Unicode MS" w:hAnsi="Times New Roman" w:cs="Times New Roman"/>
          <w:bCs/>
          <w:color w:val="000000"/>
          <w:sz w:val="24"/>
          <w:szCs w:val="24"/>
          <w:lang w:eastAsia="ru-RU"/>
        </w:rPr>
        <w:t>Подрядчик обязан уплатить в пользу Заказчик</w:t>
      </w:r>
      <w:r>
        <w:rPr>
          <w:rFonts w:ascii="Times New Roman" w:eastAsia="Arial Unicode MS" w:hAnsi="Times New Roman" w:cs="Times New Roman"/>
          <w:bCs/>
          <w:color w:val="000000"/>
          <w:sz w:val="24"/>
          <w:szCs w:val="24"/>
          <w:lang w:eastAsia="ru-RU"/>
        </w:rPr>
        <w:t>а</w:t>
      </w:r>
      <w:r w:rsidRPr="00CF23CC">
        <w:rPr>
          <w:rFonts w:ascii="Times New Roman" w:eastAsia="Arial Unicode MS" w:hAnsi="Times New Roman" w:cs="Times New Roman"/>
          <w:bCs/>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3130A97" w14:textId="77777777" w:rsidR="003A4E13" w:rsidRPr="00CF23CC"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CF23CC">
        <w:rPr>
          <w:rFonts w:ascii="Times New Roman" w:eastAsia="Arial Unicode MS" w:hAnsi="Times New Roman" w:cs="Times New Roman"/>
          <w:bCs/>
          <w:color w:val="000000"/>
          <w:sz w:val="24"/>
          <w:szCs w:val="24"/>
          <w:lang w:eastAsia="ru-RU"/>
        </w:rPr>
        <w:t xml:space="preserve">При этом день фактического исполнения нарушенного обязательства, включается </w:t>
      </w:r>
      <w:r w:rsidR="00D813A2">
        <w:rPr>
          <w:rFonts w:ascii="Times New Roman" w:eastAsia="Arial Unicode MS" w:hAnsi="Times New Roman" w:cs="Times New Roman"/>
          <w:bCs/>
          <w:color w:val="000000"/>
          <w:sz w:val="24"/>
          <w:szCs w:val="24"/>
          <w:lang w:eastAsia="ru-RU"/>
        </w:rPr>
        <w:br/>
      </w:r>
      <w:r w:rsidRPr="00CF23CC">
        <w:rPr>
          <w:rFonts w:ascii="Times New Roman" w:eastAsia="Arial Unicode MS" w:hAnsi="Times New Roman" w:cs="Times New Roman"/>
          <w:bCs/>
          <w:color w:val="000000"/>
          <w:sz w:val="24"/>
          <w:szCs w:val="24"/>
          <w:lang w:eastAsia="ru-RU"/>
        </w:rPr>
        <w:t>в период расчета неустойки.</w:t>
      </w:r>
    </w:p>
    <w:p w14:paraId="4C8A0DB5" w14:textId="77777777"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 xml:space="preserve">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w:t>
      </w:r>
      <w:r w:rsidR="00D813A2">
        <w:rPr>
          <w:rFonts w:ascii="Times New Roman" w:eastAsia="Arial Unicode MS" w:hAnsi="Times New Roman" w:cs="Times New Roman"/>
          <w:bCs/>
          <w:color w:val="000000"/>
          <w:sz w:val="24"/>
          <w:szCs w:val="24"/>
          <w:lang w:eastAsia="ru-RU"/>
        </w:rPr>
        <w:br/>
      </w:r>
      <w:r w:rsidRPr="00DE6EEE">
        <w:rPr>
          <w:rFonts w:ascii="Times New Roman" w:eastAsia="Arial Unicode MS" w:hAnsi="Times New Roman" w:cs="Times New Roman"/>
          <w:bCs/>
          <w:color w:val="000000"/>
          <w:sz w:val="24"/>
          <w:szCs w:val="24"/>
          <w:lang w:eastAsia="ru-RU"/>
        </w:rPr>
        <w:t>и субподрядчиком Заказчику, согласно подпункту</w:t>
      </w:r>
      <w:r>
        <w:rPr>
          <w:rFonts w:ascii="Times New Roman" w:eastAsia="Arial Unicode MS" w:hAnsi="Times New Roman" w:cs="Times New Roman"/>
          <w:bCs/>
          <w:color w:val="000000"/>
          <w:sz w:val="24"/>
          <w:szCs w:val="24"/>
          <w:lang w:eastAsia="ru-RU"/>
        </w:rPr>
        <w:t xml:space="preserve"> 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6 пункта 5</w:t>
      </w:r>
      <w:r w:rsidRPr="00DE6EEE">
        <w:rPr>
          <w:rFonts w:ascii="Times New Roman" w:eastAsia="Arial Unicode MS" w:hAnsi="Times New Roman" w:cs="Times New Roman"/>
          <w:bCs/>
          <w:color w:val="000000"/>
          <w:sz w:val="24"/>
          <w:szCs w:val="24"/>
          <w:lang w:eastAsia="ru-RU"/>
        </w:rPr>
        <w:t xml:space="preserve">.4 настоящего Договора, Подрядчик обязан уплатить штраф в размере 50 000 (пятидесяти тысяч) рублей 00 копеек </w:t>
      </w:r>
      <w:r w:rsidR="00D813A2">
        <w:rPr>
          <w:rFonts w:ascii="Times New Roman" w:eastAsia="Arial Unicode MS" w:hAnsi="Times New Roman" w:cs="Times New Roman"/>
          <w:bCs/>
          <w:color w:val="000000"/>
          <w:sz w:val="24"/>
          <w:szCs w:val="24"/>
          <w:lang w:eastAsia="ru-RU"/>
        </w:rPr>
        <w:br/>
      </w:r>
      <w:r w:rsidRPr="00DE6EEE">
        <w:rPr>
          <w:rFonts w:ascii="Times New Roman" w:eastAsia="Arial Unicode MS" w:hAnsi="Times New Roman" w:cs="Times New Roman"/>
          <w:bCs/>
          <w:color w:val="000000"/>
          <w:sz w:val="24"/>
          <w:szCs w:val="24"/>
          <w:lang w:eastAsia="ru-RU"/>
        </w:rPr>
        <w:t>за каждого привлеченного субподрядчика.</w:t>
      </w:r>
    </w:p>
    <w:p w14:paraId="673CC433" w14:textId="77777777" w:rsidR="003A4E13" w:rsidRPr="00E3330E"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w:t>
      </w:r>
      <w:r w:rsidRPr="00E3330E">
        <w:rPr>
          <w:rFonts w:ascii="Times New Roman" w:eastAsia="Arial Unicode MS" w:hAnsi="Times New Roman" w:cs="Times New Roman"/>
          <w:bCs/>
          <w:snapToGrid w:val="0"/>
          <w:color w:val="000000"/>
          <w:sz w:val="24"/>
          <w:szCs w:val="24"/>
          <w:lang w:eastAsia="ru-RU"/>
        </w:rPr>
        <w:t xml:space="preserve">Подрядчик обязан уплатить </w:t>
      </w:r>
      <w:r w:rsidR="00D813A2">
        <w:rPr>
          <w:rFonts w:ascii="Times New Roman" w:eastAsia="Arial Unicode MS" w:hAnsi="Times New Roman" w:cs="Times New Roman"/>
          <w:bCs/>
          <w:snapToGrid w:val="0"/>
          <w:color w:val="000000"/>
          <w:sz w:val="24"/>
          <w:szCs w:val="24"/>
          <w:lang w:eastAsia="ru-RU"/>
        </w:rPr>
        <w:br/>
      </w:r>
      <w:r w:rsidRPr="00E3330E">
        <w:rPr>
          <w:rFonts w:ascii="Times New Roman" w:eastAsia="Arial Unicode MS" w:hAnsi="Times New Roman" w:cs="Times New Roman"/>
          <w:bCs/>
          <w:snapToGrid w:val="0"/>
          <w:color w:val="000000"/>
          <w:sz w:val="24"/>
          <w:szCs w:val="24"/>
          <w:lang w:eastAsia="ru-RU"/>
        </w:rPr>
        <w:t>в пользу Заказчик</w:t>
      </w:r>
      <w:r>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13FC480" w14:textId="77777777" w:rsidR="003A4E13" w:rsidRDefault="003A4E13" w:rsidP="00642075">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lastRenderedPageBreak/>
        <w:t xml:space="preserve">При этом день фактического исполнения нарушенного обязательства, включается </w:t>
      </w:r>
      <w:r w:rsidR="00D813A2">
        <w:rPr>
          <w:rFonts w:ascii="Times New Roman" w:eastAsia="Arial Unicode MS" w:hAnsi="Times New Roman" w:cs="Times New Roman"/>
          <w:bCs/>
          <w:snapToGrid w:val="0"/>
          <w:color w:val="000000"/>
          <w:sz w:val="24"/>
          <w:szCs w:val="24"/>
          <w:lang w:eastAsia="ru-RU"/>
        </w:rPr>
        <w:br/>
      </w:r>
      <w:r w:rsidRPr="00E3330E">
        <w:rPr>
          <w:rFonts w:ascii="Times New Roman" w:eastAsia="Arial Unicode MS" w:hAnsi="Times New Roman" w:cs="Times New Roman"/>
          <w:bCs/>
          <w:snapToGrid w:val="0"/>
          <w:color w:val="000000"/>
          <w:sz w:val="24"/>
          <w:szCs w:val="24"/>
          <w:lang w:eastAsia="ru-RU"/>
        </w:rPr>
        <w:t>в период расчета неустойки.</w:t>
      </w:r>
    </w:p>
    <w:p w14:paraId="4962F881" w14:textId="2DCA8DC5" w:rsidR="001865C8" w:rsidRPr="001865C8" w:rsidRDefault="00B91A2D" w:rsidP="001865C8">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7.2.5</w:t>
      </w:r>
      <w:r w:rsidR="001865C8">
        <w:rPr>
          <w:rFonts w:ascii="Times New Roman" w:eastAsia="Arial Unicode MS" w:hAnsi="Times New Roman" w:cs="Times New Roman"/>
          <w:bCs/>
          <w:color w:val="000000"/>
          <w:sz w:val="24"/>
          <w:szCs w:val="24"/>
          <w:lang w:eastAsia="ru-RU"/>
        </w:rPr>
        <w:t xml:space="preserve">. За нарушение срока предоставления надлежащего обеспечения исполнения настоящего договора, </w:t>
      </w:r>
      <w:r w:rsidR="001865C8" w:rsidRPr="001865C8">
        <w:rPr>
          <w:rFonts w:ascii="Times New Roman" w:eastAsia="Arial Unicode MS" w:hAnsi="Times New Roman" w:cs="Times New Roman"/>
          <w:bCs/>
          <w:color w:val="000000"/>
          <w:sz w:val="24"/>
          <w:szCs w:val="24"/>
          <w:lang w:eastAsia="ru-RU"/>
        </w:rPr>
        <w:t xml:space="preserve">Подрядчик обязан уплатить за каждый </w:t>
      </w:r>
      <w:r w:rsidR="001865C8">
        <w:rPr>
          <w:rFonts w:ascii="Times New Roman" w:eastAsia="Arial Unicode MS" w:hAnsi="Times New Roman" w:cs="Times New Roman"/>
          <w:bCs/>
          <w:color w:val="000000"/>
          <w:sz w:val="24"/>
          <w:szCs w:val="24"/>
          <w:lang w:eastAsia="ru-RU"/>
        </w:rPr>
        <w:t>день непредставления такого обеспечения штраф в размере 1 000,00 рублей.</w:t>
      </w:r>
    </w:p>
    <w:p w14:paraId="74E456BC" w14:textId="7DF6347A" w:rsidR="003A4E13" w:rsidRPr="0008735F"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B91A2D">
        <w:rPr>
          <w:rFonts w:ascii="Times New Roman" w:eastAsia="Arial Unicode MS" w:hAnsi="Times New Roman" w:cs="Times New Roman"/>
          <w:bCs/>
          <w:color w:val="000000"/>
          <w:sz w:val="24"/>
          <w:szCs w:val="24"/>
          <w:lang w:eastAsia="ru-RU"/>
        </w:rPr>
        <w:t>6</w:t>
      </w:r>
      <w:r>
        <w:rPr>
          <w:rFonts w:ascii="Times New Roman" w:eastAsia="Arial Unicode MS" w:hAnsi="Times New Roman" w:cs="Times New Roman"/>
          <w:bCs/>
          <w:color w:val="000000"/>
          <w:sz w:val="24"/>
          <w:szCs w:val="24"/>
          <w:lang w:eastAsia="ru-RU"/>
        </w:rPr>
        <w:t xml:space="preserve">. </w:t>
      </w:r>
      <w:r w:rsidRPr="0008735F">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7.2.</w:t>
      </w:r>
      <w:r w:rsidR="001865C8">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 xml:space="preserve"> пункта </w:t>
      </w:r>
      <w:r>
        <w:rPr>
          <w:rFonts w:ascii="Times New Roman" w:eastAsia="Arial Unicode MS" w:hAnsi="Times New Roman" w:cs="Times New Roman"/>
          <w:bCs/>
          <w:color w:val="000000"/>
          <w:sz w:val="24"/>
          <w:szCs w:val="24"/>
          <w:lang w:eastAsia="ru-RU"/>
        </w:rPr>
        <w:t>7</w:t>
      </w:r>
      <w:r w:rsidRPr="0008735F">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w:t>
      </w:r>
      <w:r w:rsidR="00D813A2">
        <w:rPr>
          <w:rFonts w:ascii="Times New Roman" w:eastAsia="Arial Unicode MS" w:hAnsi="Times New Roman" w:cs="Times New Roman"/>
          <w:bCs/>
          <w:color w:val="000000"/>
          <w:sz w:val="24"/>
          <w:szCs w:val="24"/>
          <w:lang w:eastAsia="ru-RU"/>
        </w:rPr>
        <w:br/>
      </w:r>
      <w:r w:rsidRPr="0008735F">
        <w:rPr>
          <w:rFonts w:ascii="Times New Roman" w:eastAsia="Arial Unicode MS" w:hAnsi="Times New Roman" w:cs="Times New Roman"/>
          <w:bCs/>
          <w:color w:val="000000"/>
          <w:sz w:val="24"/>
          <w:szCs w:val="24"/>
          <w:lang w:eastAsia="ru-RU"/>
        </w:rPr>
        <w:t xml:space="preserve">в течение 10 (десяти) календарных дней в добровольном порядке уплатить сумму начисленной неустойки (штрафов, пени).  </w:t>
      </w:r>
    </w:p>
    <w:p w14:paraId="76E05D62" w14:textId="680F1D93" w:rsidR="003A4E13" w:rsidRPr="0008735F" w:rsidRDefault="00B91A2D"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7.2.7</w:t>
      </w:r>
      <w:r w:rsidR="003A4E13" w:rsidRPr="0008735F">
        <w:rPr>
          <w:rFonts w:ascii="Times New Roman" w:eastAsia="Arial Unicode MS" w:hAnsi="Times New Roman" w:cs="Times New Roman"/>
          <w:bCs/>
          <w:color w:val="000000"/>
          <w:sz w:val="24"/>
          <w:szCs w:val="24"/>
          <w:lang w:eastAsia="ru-RU"/>
        </w:rPr>
        <w:t xml:space="preserve">. При проведении расчета с Подрядчиком по настоящему Договору Заказчик </w:t>
      </w:r>
      <w:r w:rsidR="00D813A2">
        <w:rPr>
          <w:rFonts w:ascii="Times New Roman" w:eastAsia="Arial Unicode MS" w:hAnsi="Times New Roman" w:cs="Times New Roman"/>
          <w:bCs/>
          <w:color w:val="000000"/>
          <w:sz w:val="24"/>
          <w:szCs w:val="24"/>
          <w:lang w:eastAsia="ru-RU"/>
        </w:rPr>
        <w:br/>
      </w:r>
      <w:r w:rsidR="003A4E13" w:rsidRPr="0008735F">
        <w:rPr>
          <w:rFonts w:ascii="Times New Roman" w:eastAsia="Arial Unicode MS" w:hAnsi="Times New Roman" w:cs="Times New Roman"/>
          <w:bCs/>
          <w:color w:val="000000"/>
          <w:sz w:val="24"/>
          <w:szCs w:val="24"/>
          <w:lang w:eastAsia="ru-RU"/>
        </w:rPr>
        <w:t xml:space="preserve">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(указанное право действует и в том случае, если Подрядчик в срок, установленный подпунктом </w:t>
      </w:r>
      <w:r w:rsidR="003A4E13">
        <w:rPr>
          <w:rFonts w:ascii="Times New Roman" w:eastAsia="Arial Unicode MS" w:hAnsi="Times New Roman" w:cs="Times New Roman"/>
          <w:bCs/>
          <w:color w:val="000000"/>
          <w:sz w:val="24"/>
          <w:szCs w:val="24"/>
          <w:lang w:eastAsia="ru-RU"/>
        </w:rPr>
        <w:t>7.2.</w:t>
      </w:r>
      <w:r w:rsidR="001865C8">
        <w:rPr>
          <w:rFonts w:ascii="Times New Roman" w:eastAsia="Arial Unicode MS" w:hAnsi="Times New Roman" w:cs="Times New Roman"/>
          <w:bCs/>
          <w:color w:val="000000"/>
          <w:sz w:val="24"/>
          <w:szCs w:val="24"/>
          <w:lang w:eastAsia="ru-RU"/>
        </w:rPr>
        <w:t>8</w:t>
      </w:r>
      <w:r w:rsidR="003A4E13" w:rsidRPr="0008735F">
        <w:rPr>
          <w:rFonts w:ascii="Times New Roman" w:eastAsia="Arial Unicode MS" w:hAnsi="Times New Roman" w:cs="Times New Roman"/>
          <w:bCs/>
          <w:color w:val="000000"/>
          <w:sz w:val="24"/>
          <w:szCs w:val="24"/>
          <w:lang w:eastAsia="ru-RU"/>
        </w:rPr>
        <w:t xml:space="preserve"> пункта </w:t>
      </w:r>
      <w:r w:rsidR="003A4E13">
        <w:rPr>
          <w:rFonts w:ascii="Times New Roman" w:eastAsia="Arial Unicode MS" w:hAnsi="Times New Roman" w:cs="Times New Roman"/>
          <w:bCs/>
          <w:color w:val="000000"/>
          <w:sz w:val="24"/>
          <w:szCs w:val="24"/>
          <w:lang w:eastAsia="ru-RU"/>
        </w:rPr>
        <w:t>7</w:t>
      </w:r>
      <w:r w:rsidR="003A4E13" w:rsidRPr="0008735F">
        <w:rPr>
          <w:rFonts w:ascii="Times New Roman" w:eastAsia="Arial Unicode MS" w:hAnsi="Times New Roman" w:cs="Times New Roman"/>
          <w:bCs/>
          <w:color w:val="000000"/>
          <w:sz w:val="24"/>
          <w:szCs w:val="24"/>
          <w:lang w:eastAsia="ru-RU"/>
        </w:rPr>
        <w:t>.2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86B78CE" w14:textId="77777777" w:rsidR="003A4E13" w:rsidRDefault="003A4E13" w:rsidP="00642075">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14:paraId="6E064895"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021B5C7E"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6EB7F1A9"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1BEE0D3"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32C3D5F2"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1DF36FD8"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1F167D86"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CDA3F2B" w14:textId="77777777" w:rsidR="003A4E13" w:rsidRPr="0050010A"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1BB62506" w14:textId="77777777" w:rsidR="003A4E13"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.7. В случае расторжения настоящего Договора по основаниям</w:t>
      </w:r>
      <w:r>
        <w:rPr>
          <w:rFonts w:ascii="Times New Roman" w:eastAsia="Arial Unicode MS" w:hAnsi="Times New Roman" w:cs="Times New Roman"/>
          <w:bCs/>
          <w:color w:val="000000"/>
          <w:sz w:val="24"/>
          <w:szCs w:val="24"/>
          <w:lang w:eastAsia="ru-RU"/>
        </w:rPr>
        <w:t>,</w:t>
      </w:r>
      <w:r w:rsidRPr="0050010A">
        <w:rPr>
          <w:rFonts w:ascii="Times New Roman" w:eastAsia="Arial Unicode MS" w:hAnsi="Times New Roman" w:cs="Times New Roman"/>
          <w:bCs/>
          <w:color w:val="000000"/>
          <w:sz w:val="24"/>
          <w:szCs w:val="24"/>
          <w:lang w:eastAsia="ru-RU"/>
        </w:rPr>
        <w:t xml:space="preserve">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w:t>
      </w:r>
      <w:r w:rsidRPr="0050010A">
        <w:rPr>
          <w:rFonts w:ascii="Times New Roman" w:eastAsia="Arial Unicode MS" w:hAnsi="Times New Roman" w:cs="Times New Roman"/>
          <w:bCs/>
          <w:color w:val="000000"/>
          <w:sz w:val="24"/>
          <w:szCs w:val="24"/>
          <w:lang w:eastAsia="ru-RU"/>
        </w:rPr>
        <w:lastRenderedPageBreak/>
        <w:t xml:space="preserve">по дату вступления решения о расторжении договора в законную силу или дату подписания соглашения о расторжении договора.  </w:t>
      </w:r>
    </w:p>
    <w:p w14:paraId="35B706D6" w14:textId="77777777" w:rsidR="003A4E13" w:rsidRPr="005F44D4" w:rsidRDefault="003A4E13" w:rsidP="00642075">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w:t>
      </w:r>
      <w:r>
        <w:rPr>
          <w:rFonts w:ascii="Times New Roman" w:eastAsia="Arial Unicode MS" w:hAnsi="Times New Roman" w:cs="Times New Roman"/>
          <w:bCs/>
          <w:color w:val="000000"/>
          <w:sz w:val="24"/>
          <w:szCs w:val="24"/>
          <w:lang w:eastAsia="ru-RU"/>
        </w:rPr>
        <w:t>х обязательств.</w:t>
      </w:r>
    </w:p>
    <w:p w14:paraId="498E074C" w14:textId="77777777" w:rsidR="003A4E13" w:rsidRDefault="003A4E13" w:rsidP="00642075">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w:t>
      </w:r>
      <w:r>
        <w:rPr>
          <w:rFonts w:ascii="Times New Roman" w:hAnsi="Times New Roman" w:cs="Times New Roman"/>
          <w:snapToGrid w:val="0"/>
          <w:sz w:val="24"/>
          <w:szCs w:val="24"/>
        </w:rPr>
        <w:t xml:space="preserve">ых обязательств; не уведомление </w:t>
      </w:r>
      <w:r w:rsidRPr="005F44D4">
        <w:rPr>
          <w:rFonts w:ascii="Times New Roman" w:hAnsi="Times New Roman" w:cs="Times New Roman"/>
          <w:snapToGrid w:val="0"/>
          <w:sz w:val="24"/>
          <w:szCs w:val="24"/>
        </w:rPr>
        <w:t>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выполнения работ; непредставление отчетов о соблюдении графика выполнения работ.</w:t>
      </w:r>
    </w:p>
    <w:p w14:paraId="68BADA5B" w14:textId="77777777" w:rsidR="003A4E13" w:rsidRDefault="003A4E13" w:rsidP="00642075">
      <w:pPr>
        <w:spacing w:after="0" w:line="276" w:lineRule="auto"/>
        <w:ind w:firstLine="851"/>
        <w:jc w:val="both"/>
        <w:rPr>
          <w:rFonts w:ascii="Times New Roman" w:hAnsi="Times New Roman" w:cs="Times New Roman"/>
          <w:bCs/>
          <w:snapToGrid w:val="0"/>
          <w:sz w:val="24"/>
          <w:szCs w:val="24"/>
        </w:rPr>
      </w:pPr>
    </w:p>
    <w:p w14:paraId="6357B68A" w14:textId="77777777" w:rsidR="003A4E13" w:rsidRPr="00630797" w:rsidRDefault="003A4E13" w:rsidP="00642075">
      <w:pPr>
        <w:pStyle w:val="a3"/>
        <w:numPr>
          <w:ilvl w:val="0"/>
          <w:numId w:val="4"/>
        </w:numPr>
        <w:shd w:val="clear" w:color="auto" w:fill="FFFFFF"/>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14:paraId="3702B209"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D74DE4E"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w:t>
      </w:r>
      <w:r>
        <w:rPr>
          <w:rFonts w:ascii="Times New Roman" w:eastAsia="Arial Unicode MS" w:hAnsi="Times New Roman" w:cs="Times New Roman"/>
          <w:snapToGrid w:val="0"/>
          <w:color w:val="000000"/>
          <w:sz w:val="24"/>
          <w:szCs w:val="24"/>
          <w:lang w:eastAsia="ru-RU"/>
        </w:rPr>
        <w:t>го кодекса Российской Федерации.</w:t>
      </w:r>
    </w:p>
    <w:p w14:paraId="07814AC7"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w:t>
      </w:r>
      <w:r>
        <w:rPr>
          <w:rFonts w:ascii="Times New Roman" w:eastAsia="Arial Unicode MS" w:hAnsi="Times New Roman" w:cs="Times New Roman"/>
          <w:color w:val="000000"/>
          <w:sz w:val="24"/>
          <w:szCs w:val="24"/>
          <w:lang w:eastAsia="ru-RU"/>
        </w:rPr>
        <w:t>Заказчик</w:t>
      </w:r>
      <w:r w:rsidRPr="00C4121A">
        <w:rPr>
          <w:rFonts w:ascii="Times New Roman" w:eastAsia="Arial Unicode MS" w:hAnsi="Times New Roman" w:cs="Times New Roman"/>
          <w:color w:val="000000"/>
          <w:sz w:val="24"/>
          <w:szCs w:val="24"/>
          <w:lang w:eastAsia="ru-RU"/>
        </w:rPr>
        <w:t xml:space="preserve"> вправе принять решение об одностороннем отказе от исполнения Договора в случаях:</w:t>
      </w:r>
    </w:p>
    <w:p w14:paraId="061E7243" w14:textId="77777777" w:rsidR="003A4E13" w:rsidRPr="00932819"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r>
        <w:rPr>
          <w:rFonts w:ascii="Times New Roman" w:eastAsia="Arial Unicode MS" w:hAnsi="Times New Roman" w:cs="Times New Roman"/>
          <w:snapToGrid w:val="0"/>
          <w:color w:val="000000"/>
          <w:sz w:val="24"/>
          <w:szCs w:val="24"/>
          <w:lang w:eastAsia="ru-RU"/>
        </w:rPr>
        <w:t xml:space="preserve"> </w:t>
      </w:r>
    </w:p>
    <w:p w14:paraId="59123022"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2</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29CD603E"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46F206D6"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 xml:space="preserve">более чем на 10 (десять) </w:t>
      </w:r>
      <w:r w:rsidR="000E44ED">
        <w:rPr>
          <w:rFonts w:ascii="Times New Roman" w:eastAsia="Arial Unicode MS" w:hAnsi="Times New Roman" w:cs="Times New Roman"/>
          <w:snapToGrid w:val="0"/>
          <w:color w:val="000000"/>
          <w:sz w:val="24"/>
          <w:szCs w:val="24"/>
          <w:lang w:eastAsia="ru-RU"/>
        </w:rPr>
        <w:t>календарных</w:t>
      </w:r>
      <w:r w:rsidRPr="00630797">
        <w:rPr>
          <w:rFonts w:ascii="Times New Roman" w:eastAsia="Arial Unicode MS" w:hAnsi="Times New Roman" w:cs="Times New Roman"/>
          <w:snapToGrid w:val="0"/>
          <w:color w:val="000000"/>
          <w:sz w:val="24"/>
          <w:szCs w:val="24"/>
          <w:lang w:eastAsia="ru-RU"/>
        </w:rPr>
        <w:t xml:space="preserve"> дней по причинам, </w:t>
      </w:r>
      <w:r w:rsidR="00D813A2">
        <w:rPr>
          <w:rFonts w:ascii="Times New Roman" w:eastAsia="Arial Unicode MS" w:hAnsi="Times New Roman" w:cs="Times New Roman"/>
          <w:snapToGrid w:val="0"/>
          <w:color w:val="000000"/>
          <w:sz w:val="24"/>
          <w:szCs w:val="24"/>
          <w:lang w:eastAsia="ru-RU"/>
        </w:rPr>
        <w:br/>
      </w:r>
      <w:r w:rsidRPr="00630797">
        <w:rPr>
          <w:rFonts w:ascii="Times New Roman" w:eastAsia="Arial Unicode MS" w:hAnsi="Times New Roman" w:cs="Times New Roman"/>
          <w:snapToGrid w:val="0"/>
          <w:color w:val="000000"/>
          <w:sz w:val="24"/>
          <w:szCs w:val="24"/>
          <w:lang w:eastAsia="ru-RU"/>
        </w:rPr>
        <w:t>не зависящим от Заказчика.</w:t>
      </w:r>
    </w:p>
    <w:p w14:paraId="4DFD1130"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5</w:t>
      </w:r>
      <w:r>
        <w:rPr>
          <w:rFonts w:ascii="Times New Roman" w:eastAsia="Arial Unicode MS" w:hAnsi="Times New Roman" w:cs="Times New Roman"/>
          <w:snapToGrid w:val="0"/>
          <w:color w:val="000000"/>
          <w:sz w:val="24"/>
          <w:szCs w:val="24"/>
          <w:lang w:eastAsia="ru-RU"/>
        </w:rPr>
        <w:t>.</w:t>
      </w:r>
      <w:r w:rsidRPr="00630797">
        <w:rPr>
          <w:rFonts w:ascii="Times New Roman" w:eastAsia="Arial Unicode MS" w:hAnsi="Times New Roman" w:cs="Times New Roman"/>
          <w:snapToGrid w:val="0"/>
          <w:color w:val="000000"/>
          <w:sz w:val="24"/>
          <w:szCs w:val="24"/>
          <w:lang w:eastAsia="ru-RU"/>
        </w:rPr>
        <w:t xml:space="preserve">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w:t>
      </w:r>
      <w:r w:rsidR="00D813A2">
        <w:rPr>
          <w:rFonts w:ascii="Times New Roman" w:eastAsia="Arial Unicode MS" w:hAnsi="Times New Roman" w:cs="Times New Roman"/>
          <w:snapToGrid w:val="0"/>
          <w:color w:val="000000"/>
          <w:sz w:val="24"/>
          <w:szCs w:val="24"/>
          <w:lang w:eastAsia="ru-RU"/>
        </w:rPr>
        <w:br/>
      </w:r>
      <w:r w:rsidRPr="00630797">
        <w:rPr>
          <w:rFonts w:ascii="Times New Roman" w:eastAsia="Arial Unicode MS" w:hAnsi="Times New Roman" w:cs="Times New Roman"/>
          <w:snapToGrid w:val="0"/>
          <w:color w:val="000000"/>
          <w:sz w:val="24"/>
          <w:szCs w:val="24"/>
          <w:lang w:eastAsia="ru-RU"/>
        </w:rPr>
        <w:t>не исправляются в срок, согласованный Сторонами.</w:t>
      </w:r>
    </w:p>
    <w:p w14:paraId="0089494A"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0E44ED">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2DCD501C" w14:textId="77777777" w:rsidR="001865C8" w:rsidRPr="001865C8" w:rsidRDefault="001865C8" w:rsidP="001865C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8.2.7. </w:t>
      </w:r>
      <w:r w:rsidRPr="001865C8">
        <w:rPr>
          <w:rFonts w:ascii="Times New Roman" w:eastAsia="Arial Unicode MS" w:hAnsi="Times New Roman" w:cs="Times New Roman"/>
          <w:snapToGrid w:val="0"/>
          <w:color w:val="000000"/>
          <w:sz w:val="24"/>
          <w:szCs w:val="24"/>
          <w:lang w:eastAsia="ru-RU"/>
        </w:rPr>
        <w:t xml:space="preserve">В случае отсутствия надлежащего обеспечения в рамках настоящего Договора </w:t>
      </w:r>
      <w:r w:rsidR="00D813A2">
        <w:rPr>
          <w:rFonts w:ascii="Times New Roman" w:eastAsia="Arial Unicode MS" w:hAnsi="Times New Roman" w:cs="Times New Roman"/>
          <w:snapToGrid w:val="0"/>
          <w:color w:val="000000"/>
          <w:sz w:val="24"/>
          <w:szCs w:val="24"/>
          <w:lang w:eastAsia="ru-RU"/>
        </w:rPr>
        <w:br/>
      </w:r>
      <w:r w:rsidRPr="001865C8">
        <w:rPr>
          <w:rFonts w:ascii="Times New Roman" w:eastAsia="Arial Unicode MS" w:hAnsi="Times New Roman" w:cs="Times New Roman"/>
          <w:snapToGrid w:val="0"/>
          <w:color w:val="000000"/>
          <w:sz w:val="24"/>
          <w:szCs w:val="24"/>
          <w:lang w:eastAsia="ru-RU"/>
        </w:rPr>
        <w:t>и непредставления в случае окончания срока действия такого обеспечения нового обеспечения.</w:t>
      </w:r>
    </w:p>
    <w:p w14:paraId="38870CCD" w14:textId="77777777" w:rsidR="001865C8" w:rsidRDefault="001865C8" w:rsidP="001865C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865C8">
        <w:rPr>
          <w:rFonts w:ascii="Times New Roman" w:eastAsia="Arial Unicode MS" w:hAnsi="Times New Roman" w:cs="Times New Roman"/>
          <w:snapToGrid w:val="0"/>
          <w:color w:val="000000"/>
          <w:sz w:val="24"/>
          <w:szCs w:val="24"/>
          <w:lang w:eastAsia="ru-RU"/>
        </w:rPr>
        <w:t>8.2.</w:t>
      </w:r>
      <w:r>
        <w:rPr>
          <w:rFonts w:ascii="Times New Roman" w:eastAsia="Arial Unicode MS" w:hAnsi="Times New Roman" w:cs="Times New Roman"/>
          <w:snapToGrid w:val="0"/>
          <w:color w:val="000000"/>
          <w:sz w:val="24"/>
          <w:szCs w:val="24"/>
          <w:lang w:eastAsia="ru-RU"/>
        </w:rPr>
        <w:t>9</w:t>
      </w:r>
      <w:r w:rsidRPr="001865C8">
        <w:rPr>
          <w:rFonts w:ascii="Times New Roman" w:eastAsia="Arial Unicode MS" w:hAnsi="Times New Roman" w:cs="Times New Roman"/>
          <w:snapToGrid w:val="0"/>
          <w:color w:val="000000"/>
          <w:sz w:val="24"/>
          <w:szCs w:val="24"/>
          <w:lang w:eastAsia="ru-RU"/>
        </w:rPr>
        <w:t>. 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3002F685" w14:textId="77777777" w:rsidR="003A4E13" w:rsidRPr="00630797"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 xml:space="preserve">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w:t>
      </w:r>
      <w:r w:rsidRPr="002D44C1">
        <w:rPr>
          <w:rFonts w:ascii="Times New Roman" w:eastAsia="Arial Unicode MS" w:hAnsi="Times New Roman" w:cs="Times New Roman"/>
          <w:snapToGrid w:val="0"/>
          <w:color w:val="000000"/>
          <w:sz w:val="24"/>
          <w:szCs w:val="24"/>
          <w:lang w:eastAsia="ru-RU"/>
        </w:rPr>
        <w:lastRenderedPageBreak/>
        <w:t xml:space="preserve">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w:t>
      </w:r>
      <w:r w:rsidR="00D813A2">
        <w:rPr>
          <w:rFonts w:ascii="Times New Roman" w:eastAsia="Arial Unicode MS" w:hAnsi="Times New Roman" w:cs="Times New Roman"/>
          <w:snapToGrid w:val="0"/>
          <w:color w:val="000000"/>
          <w:sz w:val="24"/>
          <w:szCs w:val="24"/>
          <w:lang w:eastAsia="ru-RU"/>
        </w:rPr>
        <w:br/>
      </w:r>
      <w:r w:rsidRPr="002D44C1">
        <w:rPr>
          <w:rFonts w:ascii="Times New Roman" w:eastAsia="Arial Unicode MS" w:hAnsi="Times New Roman" w:cs="Times New Roman"/>
          <w:snapToGrid w:val="0"/>
          <w:color w:val="000000"/>
          <w:sz w:val="24"/>
          <w:szCs w:val="24"/>
          <w:lang w:eastAsia="ru-RU"/>
        </w:rPr>
        <w:t>что позволило ему стать победителем определения Подрядчика.</w:t>
      </w:r>
    </w:p>
    <w:p w14:paraId="7CB8069B" w14:textId="77777777" w:rsidR="003A4E13" w:rsidRPr="00F04D15"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w:t>
      </w:r>
      <w:r w:rsidR="00D813A2">
        <w:rPr>
          <w:rFonts w:ascii="Times New Roman" w:eastAsia="Arial Unicode MS" w:hAnsi="Times New Roman" w:cs="Times New Roman"/>
          <w:snapToGrid w:val="0"/>
          <w:color w:val="000000"/>
          <w:sz w:val="24"/>
          <w:szCs w:val="24"/>
          <w:lang w:eastAsia="ru-RU"/>
        </w:rPr>
        <w:br/>
      </w:r>
      <w:r w:rsidRPr="00F04D15">
        <w:rPr>
          <w:rFonts w:ascii="Times New Roman" w:eastAsia="Arial Unicode MS" w:hAnsi="Times New Roman" w:cs="Times New Roman"/>
          <w:snapToGrid w:val="0"/>
          <w:color w:val="000000"/>
          <w:sz w:val="24"/>
          <w:szCs w:val="24"/>
          <w:lang w:eastAsia="ru-RU"/>
        </w:rPr>
        <w:t xml:space="preserve">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Pr>
          <w:rFonts w:ascii="Times New Roman" w:eastAsia="Arial Unicode MS" w:hAnsi="Times New Roman" w:cs="Times New Roman"/>
          <w:snapToGrid w:val="0"/>
          <w:color w:val="000000"/>
          <w:sz w:val="24"/>
          <w:szCs w:val="24"/>
          <w:lang w:eastAsia="ru-RU"/>
        </w:rPr>
        <w:t>Подрядчику.</w:t>
      </w:r>
    </w:p>
    <w:p w14:paraId="3AE274A6" w14:textId="77777777" w:rsidR="003A4E13" w:rsidRPr="00F04D15"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w:t>
      </w:r>
      <w:r>
        <w:rPr>
          <w:rFonts w:ascii="Times New Roman" w:eastAsia="Arial Unicode MS" w:hAnsi="Times New Roman" w:cs="Times New Roman"/>
          <w:snapToGrid w:val="0"/>
          <w:color w:val="000000"/>
          <w:sz w:val="24"/>
          <w:szCs w:val="24"/>
          <w:lang w:eastAsia="ru-RU"/>
        </w:rPr>
        <w:t>настоящего Д</w:t>
      </w:r>
      <w:r w:rsidRPr="00F04D15">
        <w:rPr>
          <w:rFonts w:ascii="Times New Roman" w:eastAsia="Arial Unicode MS" w:hAnsi="Times New Roman" w:cs="Times New Roman"/>
          <w:snapToGrid w:val="0"/>
          <w:color w:val="000000"/>
          <w:sz w:val="24"/>
          <w:szCs w:val="24"/>
          <w:lang w:eastAsia="ru-RU"/>
        </w:rPr>
        <w:t xml:space="preserve">оговора. </w:t>
      </w:r>
      <w:r w:rsidR="00726C0C">
        <w:rPr>
          <w:rFonts w:ascii="Times New Roman" w:eastAsia="Arial Unicode MS" w:hAnsi="Times New Roman" w:cs="Times New Roman"/>
          <w:snapToGrid w:val="0"/>
          <w:color w:val="000000"/>
          <w:sz w:val="24"/>
          <w:szCs w:val="24"/>
          <w:lang w:eastAsia="ru-RU"/>
        </w:rPr>
        <w:br/>
      </w:r>
      <w:r w:rsidRPr="00F04D15">
        <w:rPr>
          <w:rFonts w:ascii="Times New Roman" w:eastAsia="Arial Unicode MS" w:hAnsi="Times New Roman" w:cs="Times New Roman"/>
          <w:snapToGrid w:val="0"/>
          <w:color w:val="000000"/>
          <w:sz w:val="24"/>
          <w:szCs w:val="24"/>
          <w:lang w:eastAsia="ru-RU"/>
        </w:rPr>
        <w:t xml:space="preserve">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1CA1E663" w14:textId="77777777" w:rsidR="003A4E13" w:rsidRPr="00F04D15"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0A1034E4"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 xml:space="preserve">Договора вступает в силу и </w:t>
      </w:r>
      <w:r>
        <w:rPr>
          <w:rFonts w:ascii="Times New Roman" w:eastAsia="Arial Unicode MS" w:hAnsi="Times New Roman" w:cs="Times New Roman"/>
          <w:snapToGrid w:val="0"/>
          <w:color w:val="000000"/>
          <w:sz w:val="24"/>
          <w:szCs w:val="24"/>
          <w:lang w:eastAsia="ru-RU"/>
        </w:rPr>
        <w:t xml:space="preserve">настоящий </w:t>
      </w:r>
      <w:r w:rsidRPr="00F04D1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Договора.</w:t>
      </w:r>
    </w:p>
    <w:p w14:paraId="2AC9C8E6" w14:textId="77777777" w:rsidR="003A4E13" w:rsidRPr="00893556"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1A2CF0A1" w14:textId="77777777" w:rsidR="003A4E13" w:rsidRPr="00893556"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4918187F" w14:textId="77777777" w:rsidR="003A4E13" w:rsidRPr="00893556"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xml:space="preserve">.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w:t>
      </w:r>
      <w:r w:rsidR="00D813A2">
        <w:rPr>
          <w:rFonts w:ascii="Times New Roman" w:eastAsia="Arial Unicode MS" w:hAnsi="Times New Roman" w:cs="Times New Roman"/>
          <w:snapToGrid w:val="0"/>
          <w:color w:val="000000"/>
          <w:sz w:val="24"/>
          <w:szCs w:val="24"/>
          <w:lang w:eastAsia="ru-RU"/>
        </w:rPr>
        <w:br/>
      </w:r>
      <w:r w:rsidRPr="00893556">
        <w:rPr>
          <w:rFonts w:ascii="Times New Roman" w:eastAsia="Arial Unicode MS" w:hAnsi="Times New Roman" w:cs="Times New Roman"/>
          <w:snapToGrid w:val="0"/>
          <w:color w:val="000000"/>
          <w:sz w:val="24"/>
          <w:szCs w:val="24"/>
          <w:lang w:eastAsia="ru-RU"/>
        </w:rPr>
        <w:t>с гражданским законодательством являются основанием для одностороннего отказа Заказчика от исполнения настоящего Договора.</w:t>
      </w:r>
    </w:p>
    <w:p w14:paraId="3C7088F8"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4435AD9" w14:textId="77777777" w:rsidR="00FD260E" w:rsidRDefault="00FD260E" w:rsidP="00FD260E">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7011EFB" w14:textId="77777777" w:rsidR="00FD260E" w:rsidRDefault="00FD260E" w:rsidP="00FD260E">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10E6F75" w14:textId="77777777" w:rsidR="003A4E13" w:rsidRPr="00726C0C" w:rsidRDefault="003A4E13" w:rsidP="00726C0C">
      <w:pPr>
        <w:pStyle w:val="a3"/>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726C0C">
        <w:rPr>
          <w:rFonts w:ascii="Times New Roman" w:eastAsia="Arial Unicode MS" w:hAnsi="Times New Roman" w:cs="Times New Roman"/>
          <w:b/>
          <w:snapToGrid w:val="0"/>
          <w:color w:val="000000"/>
          <w:sz w:val="24"/>
          <w:szCs w:val="24"/>
          <w:lang w:eastAsia="ru-RU"/>
        </w:rPr>
        <w:t>Обстоятельства непреодолимой силы</w:t>
      </w:r>
    </w:p>
    <w:p w14:paraId="11D6A10A"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1ECC5AF" w14:textId="77777777" w:rsidR="003A4E13" w:rsidRPr="00C14BC2" w:rsidRDefault="00726C0C"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3A4E13" w:rsidRPr="00C14BC2">
        <w:rPr>
          <w:rFonts w:ascii="Times New Roman" w:eastAsia="Arial Unicode MS" w:hAnsi="Times New Roman" w:cs="Times New Roman"/>
          <w:snapToGrid w:val="0"/>
          <w:color w:val="000000"/>
          <w:sz w:val="24"/>
          <w:szCs w:val="24"/>
          <w:lang w:eastAsia="ru-RU"/>
        </w:rPr>
        <w:t xml:space="preserve">.1.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 xml:space="preserve">в результате событий чрезвычайного характера, которые Стороны ни предвидеть,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ни предотвратить разумными мерами не могли.</w:t>
      </w:r>
    </w:p>
    <w:p w14:paraId="2368CE9A" w14:textId="77777777" w:rsidR="003A4E13" w:rsidRPr="00C14BC2" w:rsidRDefault="00726C0C"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9</w:t>
      </w:r>
      <w:r w:rsidR="00A231FC">
        <w:rPr>
          <w:rFonts w:ascii="Times New Roman" w:eastAsia="Arial Unicode MS" w:hAnsi="Times New Roman" w:cs="Times New Roman"/>
          <w:snapToGrid w:val="0"/>
          <w:color w:val="000000"/>
          <w:sz w:val="24"/>
          <w:szCs w:val="24"/>
          <w:lang w:eastAsia="ru-RU"/>
        </w:rPr>
        <w:t>.</w:t>
      </w:r>
      <w:r w:rsidR="003A4E13" w:rsidRPr="00C14BC2">
        <w:rPr>
          <w:rFonts w:ascii="Times New Roman" w:eastAsia="Arial Unicode MS" w:hAnsi="Times New Roman" w:cs="Times New Roman"/>
          <w:snapToGrid w:val="0"/>
          <w:color w:val="000000"/>
          <w:sz w:val="24"/>
          <w:szCs w:val="24"/>
          <w:lang w:eastAsia="ru-RU"/>
        </w:rPr>
        <w:t xml:space="preserve">2. К обстоятельствам непреодолимой силы относятся события, на которые Сторона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 xml:space="preserve">не может оказать влияние, и за возникновение которых не несёт ответственность, включая,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06CA9F86" w14:textId="77777777" w:rsidR="003A4E13" w:rsidRPr="00C14BC2" w:rsidRDefault="00726C0C"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3A4E13"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 xml:space="preserve">в срок не более 5 (пяти) рабочих дней с даты наступления обстоятельств непреодолимой силы,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 xml:space="preserve">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6568649" w14:textId="77777777" w:rsidR="003A4E13" w:rsidRPr="00C14BC2" w:rsidRDefault="00726C0C"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3A4E13"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606A779C"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F7B7462" w14:textId="77777777" w:rsidR="003A4E13" w:rsidRPr="00FD260E" w:rsidRDefault="003A4E13" w:rsidP="00726C0C">
      <w:pPr>
        <w:pStyle w:val="a3"/>
        <w:numPr>
          <w:ilvl w:val="0"/>
          <w:numId w:val="4"/>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FD260E">
        <w:rPr>
          <w:rFonts w:ascii="Times New Roman" w:eastAsia="Arial Unicode MS" w:hAnsi="Times New Roman" w:cs="Times New Roman"/>
          <w:b/>
          <w:snapToGrid w:val="0"/>
          <w:color w:val="000000"/>
          <w:sz w:val="24"/>
          <w:szCs w:val="24"/>
          <w:lang w:eastAsia="ru-RU"/>
        </w:rPr>
        <w:t>Порядок урегулирования споров</w:t>
      </w:r>
    </w:p>
    <w:p w14:paraId="6E2CD633"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9225372" w14:textId="77777777" w:rsidR="003A4E13" w:rsidRPr="00C14BC2" w:rsidRDefault="00726C0C"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3A4E13" w:rsidRPr="00C14BC2">
        <w:rPr>
          <w:rFonts w:ascii="Times New Roman" w:eastAsia="Arial Unicode MS" w:hAnsi="Times New Roman" w:cs="Times New Roman"/>
          <w:snapToGrid w:val="0"/>
          <w:color w:val="000000"/>
          <w:sz w:val="24"/>
          <w:szCs w:val="24"/>
          <w:lang w:eastAsia="ru-RU"/>
        </w:rPr>
        <w:t>.1.</w:t>
      </w:r>
      <w:r w:rsidR="003A4E13" w:rsidRPr="00C14BC2">
        <w:rPr>
          <w:rFonts w:ascii="Times New Roman" w:eastAsia="Arial Unicode MS" w:hAnsi="Times New Roman" w:cs="Times New Roman"/>
          <w:snapToGrid w:val="0"/>
          <w:color w:val="000000"/>
          <w:sz w:val="24"/>
          <w:szCs w:val="24"/>
          <w:lang w:eastAsia="ru-RU"/>
        </w:rPr>
        <w:tab/>
        <w:t xml:space="preserve">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w:t>
      </w:r>
      <w:r w:rsidR="00D813A2">
        <w:rPr>
          <w:rFonts w:ascii="Times New Roman" w:eastAsia="Arial Unicode MS" w:hAnsi="Times New Roman" w:cs="Times New Roman"/>
          <w:snapToGrid w:val="0"/>
          <w:color w:val="000000"/>
          <w:sz w:val="24"/>
          <w:szCs w:val="24"/>
          <w:lang w:eastAsia="ru-RU"/>
        </w:rPr>
        <w:br/>
      </w:r>
      <w:r w:rsidR="003A4E13" w:rsidRPr="00C14BC2">
        <w:rPr>
          <w:rFonts w:ascii="Times New Roman" w:eastAsia="Arial Unicode MS" w:hAnsi="Times New Roman" w:cs="Times New Roman"/>
          <w:snapToGrid w:val="0"/>
          <w:color w:val="000000"/>
          <w:sz w:val="24"/>
          <w:szCs w:val="24"/>
          <w:lang w:eastAsia="ru-RU"/>
        </w:rPr>
        <w:t>с оформлением совместного протокола урегулирования споров.</w:t>
      </w:r>
    </w:p>
    <w:p w14:paraId="44E80C10"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726C0C">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 xml:space="preserve">До передачи спора на разрешение арбитражного суда Стороны принимают меры </w:t>
      </w:r>
      <w:r w:rsidR="00D813A2">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к его урегулированию в претензионном порядке.</w:t>
      </w:r>
    </w:p>
    <w:p w14:paraId="15239EE0"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26C0C">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w:t>
      </w:r>
      <w:r w:rsidR="00D813A2">
        <w:rPr>
          <w:rFonts w:ascii="Times New Roman" w:eastAsia="Arial Unicode MS" w:hAnsi="Times New Roman" w:cs="Times New Roman"/>
          <w:snapToGrid w:val="0"/>
          <w:color w:val="000000"/>
          <w:sz w:val="24"/>
          <w:szCs w:val="24"/>
          <w:lang w:eastAsia="ru-RU"/>
        </w:rPr>
        <w:br/>
      </w:r>
      <w:r w:rsidRPr="00C14BC2">
        <w:rPr>
          <w:rFonts w:ascii="Times New Roman" w:eastAsia="Arial Unicode MS" w:hAnsi="Times New Roman" w:cs="Times New Roman"/>
          <w:snapToGrid w:val="0"/>
          <w:color w:val="000000"/>
          <w:sz w:val="24"/>
          <w:szCs w:val="24"/>
          <w:lang w:eastAsia="ru-RU"/>
        </w:rPr>
        <w:t xml:space="preserve">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292C1C8"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26C0C">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2320D74C"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26C0C">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DF03695" w14:textId="77777777" w:rsidR="003A4E13" w:rsidRPr="00C14BC2"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36ABFE8" w14:textId="77777777" w:rsidR="006E214C" w:rsidRPr="00C14BC2" w:rsidRDefault="003A4E13" w:rsidP="006E214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lastRenderedPageBreak/>
        <w:t>1</w:t>
      </w:r>
      <w:r w:rsidR="00726C0C">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недостижения взаимного согласия споры по настоящему Договору разрешаются </w:t>
      </w:r>
      <w:r w:rsidRPr="00605467">
        <w:rPr>
          <w:rFonts w:ascii="Times New Roman" w:eastAsia="Arial Unicode MS" w:hAnsi="Times New Roman" w:cs="Times New Roman"/>
          <w:snapToGrid w:val="0"/>
          <w:color w:val="000000"/>
          <w:sz w:val="24"/>
          <w:szCs w:val="24"/>
          <w:lang w:eastAsia="ru-RU"/>
        </w:rPr>
        <w:t>в судебном порядке по месту нахождения Заказчика.</w:t>
      </w:r>
    </w:p>
    <w:p w14:paraId="7150EF96" w14:textId="77777777" w:rsidR="00D813A2" w:rsidRPr="00DD3CBB" w:rsidRDefault="00D813A2" w:rsidP="00642075">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49043232" w14:textId="77777777" w:rsidR="003A4E13" w:rsidRPr="0038561F" w:rsidRDefault="003A4E13" w:rsidP="00726C0C">
      <w:pPr>
        <w:pStyle w:val="a3"/>
        <w:numPr>
          <w:ilvl w:val="0"/>
          <w:numId w:val="4"/>
        </w:numPr>
        <w:shd w:val="clear" w:color="auto" w:fill="FFFFFF"/>
        <w:tabs>
          <w:tab w:val="left" w:pos="426"/>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410686CC" w14:textId="77777777" w:rsidR="003A4E13" w:rsidRPr="006471BC"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326E29C2" w14:textId="77777777" w:rsidR="00726C0C" w:rsidRDefault="003A4E13" w:rsidP="00726C0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sidR="00726C0C">
        <w:rPr>
          <w:rFonts w:ascii="Times New Roman" w:eastAsia="Arial Unicode MS" w:hAnsi="Times New Roman" w:cs="Times New Roman"/>
          <w:bCs/>
          <w:snapToGrid w:val="0"/>
          <w:color w:val="000000"/>
          <w:sz w:val="24"/>
          <w:szCs w:val="24"/>
          <w:lang w:eastAsia="ru-RU"/>
        </w:rPr>
        <w:t>1</w:t>
      </w:r>
      <w:r w:rsidRPr="006471BC">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w:t>
      </w:r>
      <w:r w:rsidRPr="00B91A2D">
        <w:rPr>
          <w:rFonts w:ascii="Times New Roman" w:eastAsia="Arial Unicode MS" w:hAnsi="Times New Roman" w:cs="Times New Roman"/>
          <w:bCs/>
          <w:snapToGrid w:val="0"/>
          <w:sz w:val="24"/>
          <w:szCs w:val="24"/>
          <w:lang w:eastAsia="ru-RU"/>
        </w:rPr>
        <w:t xml:space="preserve">до </w:t>
      </w:r>
      <w:r w:rsidR="0095500C" w:rsidRPr="00B91A2D">
        <w:rPr>
          <w:rFonts w:ascii="Times New Roman" w:eastAsia="Arial Unicode MS" w:hAnsi="Times New Roman" w:cs="Times New Roman"/>
          <w:bCs/>
          <w:snapToGrid w:val="0"/>
          <w:sz w:val="24"/>
          <w:szCs w:val="24"/>
          <w:lang w:eastAsia="ru-RU"/>
        </w:rPr>
        <w:t>полного исполнения своих обязательств</w:t>
      </w:r>
      <w:r w:rsidR="0095500C">
        <w:rPr>
          <w:rFonts w:ascii="Times New Roman" w:eastAsia="Arial Unicode MS" w:hAnsi="Times New Roman" w:cs="Times New Roman"/>
          <w:bCs/>
          <w:snapToGrid w:val="0"/>
          <w:color w:val="000000"/>
          <w:sz w:val="24"/>
          <w:szCs w:val="24"/>
          <w:lang w:eastAsia="ru-RU"/>
        </w:rPr>
        <w:t>.</w:t>
      </w:r>
    </w:p>
    <w:p w14:paraId="4744D5A9" w14:textId="77777777" w:rsidR="003A4E13" w:rsidRPr="00726C0C" w:rsidRDefault="00726C0C" w:rsidP="00726C0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11.2 </w:t>
      </w:r>
      <w:r w:rsidR="003A4E13" w:rsidRPr="006471BC">
        <w:rPr>
          <w:rFonts w:ascii="Times New Roman" w:eastAsia="Arial Unicode MS" w:hAnsi="Times New Roman" w:cs="Times New Roman"/>
          <w:bCs/>
          <w:snapToGrid w:val="0"/>
          <w:color w:val="000000"/>
          <w:sz w:val="24"/>
          <w:szCs w:val="24"/>
          <w:lang w:eastAsia="ru-RU"/>
        </w:rPr>
        <w:t xml:space="preserve">Окончание срока действия настоящего Договора </w:t>
      </w:r>
      <w:r w:rsidR="003A4E13" w:rsidRPr="00726C0C">
        <w:rPr>
          <w:rFonts w:ascii="Times New Roman" w:eastAsia="Arial Unicode MS" w:hAnsi="Times New Roman" w:cs="Times New Roman"/>
          <w:bCs/>
          <w:snapToGrid w:val="0"/>
          <w:color w:val="000000"/>
          <w:sz w:val="24"/>
          <w:szCs w:val="24"/>
          <w:lang w:eastAsia="ru-RU"/>
        </w:rPr>
        <w:t>не влечет прекращение:</w:t>
      </w:r>
    </w:p>
    <w:p w14:paraId="36C59A99" w14:textId="77777777" w:rsidR="003A4E13" w:rsidRPr="00726C0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726C0C">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6);</w:t>
      </w:r>
    </w:p>
    <w:p w14:paraId="55C8B021" w14:textId="77777777"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726C0C">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7);</w:t>
      </w:r>
    </w:p>
    <w:p w14:paraId="0F19C5F2" w14:textId="77777777" w:rsidR="003A4E13" w:rsidRPr="006471BC" w:rsidRDefault="003A4E13" w:rsidP="00AE49BA">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6ACB943A" w14:textId="77777777" w:rsidR="003A4E13" w:rsidRDefault="003A4E13" w:rsidP="002C0B4A">
      <w:pPr>
        <w:shd w:val="clear" w:color="auto" w:fill="FFFFFF"/>
        <w:tabs>
          <w:tab w:val="left" w:pos="142"/>
          <w:tab w:val="left" w:pos="1134"/>
          <w:tab w:val="left" w:pos="1276"/>
        </w:tabs>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Окончание срока действия настоящего Договора не освобождает стороны </w:t>
      </w:r>
      <w:r w:rsidR="00D813A2">
        <w:rPr>
          <w:rFonts w:ascii="Times New Roman" w:eastAsia="Arial Unicode MS" w:hAnsi="Times New Roman" w:cs="Times New Roman"/>
          <w:bCs/>
          <w:snapToGrid w:val="0"/>
          <w:color w:val="000000"/>
          <w:sz w:val="24"/>
          <w:szCs w:val="24"/>
          <w:lang w:eastAsia="ru-RU"/>
        </w:rPr>
        <w:br/>
      </w:r>
      <w:r w:rsidRPr="006471BC">
        <w:rPr>
          <w:rFonts w:ascii="Times New Roman" w:eastAsia="Arial Unicode MS" w:hAnsi="Times New Roman" w:cs="Times New Roman"/>
          <w:bCs/>
          <w:snapToGrid w:val="0"/>
          <w:color w:val="000000"/>
          <w:sz w:val="24"/>
          <w:szCs w:val="24"/>
          <w:lang w:eastAsia="ru-RU"/>
        </w:rPr>
        <w:t>от ответственности за его нарушение.</w:t>
      </w:r>
    </w:p>
    <w:p w14:paraId="1F026192" w14:textId="77777777" w:rsidR="002C0B4A" w:rsidRDefault="003A4E13" w:rsidP="002C0B4A">
      <w:pPr>
        <w:pStyle w:val="a3"/>
        <w:widowControl w:val="0"/>
        <w:numPr>
          <w:ilvl w:val="1"/>
          <w:numId w:val="4"/>
        </w:numPr>
        <w:tabs>
          <w:tab w:val="left" w:pos="142"/>
          <w:tab w:val="left" w:pos="1134"/>
          <w:tab w:val="left" w:pos="1276"/>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sidRPr="00726C0C">
        <w:rPr>
          <w:rFonts w:ascii="Times New Roman" w:eastAsia="Arial Unicode MS" w:hAnsi="Times New Roman" w:cs="Times New Roman"/>
          <w:bCs/>
          <w:color w:val="000000"/>
          <w:sz w:val="24"/>
          <w:szCs w:val="24"/>
          <w:lang w:eastAsia="ru-RU"/>
        </w:rPr>
        <w:t xml:space="preserve">Любые изменения и дополнения к настоящему </w:t>
      </w:r>
      <w:r w:rsidR="002C0B4A">
        <w:rPr>
          <w:rFonts w:ascii="Times New Roman" w:eastAsia="Arial Unicode MS" w:hAnsi="Times New Roman" w:cs="Times New Roman"/>
          <w:bCs/>
          <w:color w:val="000000"/>
          <w:sz w:val="24"/>
          <w:szCs w:val="24"/>
          <w:lang w:eastAsia="ru-RU"/>
        </w:rPr>
        <w:t>Договору (в том числе изменение</w:t>
      </w:r>
    </w:p>
    <w:p w14:paraId="3965D21D" w14:textId="77777777" w:rsidR="00726C0C" w:rsidRPr="002C0B4A" w:rsidRDefault="003A4E13" w:rsidP="002C0B4A">
      <w:pPr>
        <w:widowControl w:val="0"/>
        <w:tabs>
          <w:tab w:val="left" w:pos="142"/>
          <w:tab w:val="left" w:pos="1134"/>
          <w:tab w:val="left" w:pos="1276"/>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sidRPr="002C0B4A">
        <w:rPr>
          <w:rFonts w:ascii="Times New Roman" w:eastAsia="Arial Unicode MS" w:hAnsi="Times New Roman" w:cs="Times New Roman"/>
          <w:bCs/>
          <w:color w:val="000000"/>
          <w:sz w:val="24"/>
          <w:szCs w:val="24"/>
          <w:lang w:eastAsia="ru-RU"/>
        </w:rPr>
        <w:t xml:space="preserve">несущественных условий договора, например, изменение реквизитов Сторон, технических ошибок, </w:t>
      </w:r>
      <w:r w:rsidRPr="002C0B4A">
        <w:rPr>
          <w:rFonts w:ascii="Times New Roman" w:eastAsia="Arial Unicode MS" w:hAnsi="Times New Roman" w:cs="Times New Roman"/>
          <w:color w:val="000000"/>
          <w:sz w:val="24"/>
          <w:szCs w:val="24"/>
          <w:lang w:eastAsia="ru-RU"/>
        </w:rPr>
        <w:t>банковских реквизитов, контактных данных и иных условий)</w:t>
      </w:r>
      <w:r w:rsidRPr="002C0B4A">
        <w:rPr>
          <w:rFonts w:ascii="Times New Roman" w:eastAsia="Arial Unicode MS" w:hAnsi="Times New Roman" w:cs="Times New Roman"/>
          <w:bCs/>
          <w:color w:val="000000"/>
          <w:sz w:val="24"/>
          <w:szCs w:val="24"/>
          <w:lang w:eastAsia="ru-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123A8598" w14:textId="77777777" w:rsidR="002C0B4A" w:rsidRPr="002C0B4A" w:rsidRDefault="003A4E13" w:rsidP="002C0B4A">
      <w:pPr>
        <w:pStyle w:val="a3"/>
        <w:widowControl w:val="0"/>
        <w:numPr>
          <w:ilvl w:val="1"/>
          <w:numId w:val="4"/>
        </w:numPr>
        <w:tabs>
          <w:tab w:val="left" w:pos="142"/>
          <w:tab w:val="left" w:pos="1134"/>
          <w:tab w:val="left" w:pos="1276"/>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sidRPr="00726C0C">
        <w:rPr>
          <w:rFonts w:ascii="Times New Roman" w:eastAsia="Arial Unicode MS" w:hAnsi="Times New Roman" w:cs="Times New Roman"/>
          <w:color w:val="000000"/>
          <w:sz w:val="24"/>
          <w:szCs w:val="24"/>
          <w:lang w:eastAsia="ru-RU"/>
        </w:rPr>
        <w:t>Дополнительные работы, связанные с исполнение</w:t>
      </w:r>
      <w:r w:rsidR="002C0B4A">
        <w:rPr>
          <w:rFonts w:ascii="Times New Roman" w:eastAsia="Arial Unicode MS" w:hAnsi="Times New Roman" w:cs="Times New Roman"/>
          <w:color w:val="000000"/>
          <w:sz w:val="24"/>
          <w:szCs w:val="24"/>
          <w:lang w:eastAsia="ru-RU"/>
        </w:rPr>
        <w:t>м настоящего Договора, поставка</w:t>
      </w:r>
    </w:p>
    <w:p w14:paraId="6A23D0A3" w14:textId="77777777" w:rsidR="003A4E13" w:rsidRPr="002C0B4A" w:rsidRDefault="003A4E13" w:rsidP="002C0B4A">
      <w:pPr>
        <w:widowControl w:val="0"/>
        <w:tabs>
          <w:tab w:val="left" w:pos="142"/>
          <w:tab w:val="left" w:pos="1134"/>
          <w:tab w:val="left" w:pos="1276"/>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sidRPr="002C0B4A">
        <w:rPr>
          <w:rFonts w:ascii="Times New Roman" w:eastAsia="Arial Unicode MS" w:hAnsi="Times New Roman" w:cs="Times New Roman"/>
          <w:color w:val="000000"/>
          <w:sz w:val="24"/>
          <w:szCs w:val="24"/>
          <w:lang w:eastAsia="ru-RU"/>
        </w:rPr>
        <w:t xml:space="preserve">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w:t>
      </w:r>
      <w:r w:rsidR="002C0B4A">
        <w:rPr>
          <w:rFonts w:ascii="Times New Roman" w:eastAsia="Arial Unicode MS" w:hAnsi="Times New Roman" w:cs="Times New Roman"/>
          <w:color w:val="000000"/>
          <w:sz w:val="24"/>
          <w:szCs w:val="24"/>
          <w:lang w:eastAsia="ru-RU"/>
        </w:rPr>
        <w:br/>
      </w:r>
      <w:r w:rsidRPr="002C0B4A">
        <w:rPr>
          <w:rFonts w:ascii="Times New Roman" w:eastAsia="Arial Unicode MS" w:hAnsi="Times New Roman" w:cs="Times New Roman"/>
          <w:color w:val="000000"/>
          <w:sz w:val="24"/>
          <w:szCs w:val="24"/>
          <w:lang w:eastAsia="ru-RU"/>
        </w:rPr>
        <w:t xml:space="preserve">Без подписанного между Сторонами настоящего дополнительного соглашения Поставщик </w:t>
      </w:r>
      <w:r w:rsidR="002C0B4A">
        <w:rPr>
          <w:rFonts w:ascii="Times New Roman" w:eastAsia="Arial Unicode MS" w:hAnsi="Times New Roman" w:cs="Times New Roman"/>
          <w:color w:val="000000"/>
          <w:sz w:val="24"/>
          <w:szCs w:val="24"/>
          <w:lang w:eastAsia="ru-RU"/>
        </w:rPr>
        <w:br/>
      </w:r>
      <w:r w:rsidRPr="002C0B4A">
        <w:rPr>
          <w:rFonts w:ascii="Times New Roman" w:eastAsia="Arial Unicode MS" w:hAnsi="Times New Roman" w:cs="Times New Roman"/>
          <w:color w:val="000000"/>
          <w:sz w:val="24"/>
          <w:szCs w:val="24"/>
          <w:lang w:eastAsia="ru-RU"/>
        </w:rPr>
        <w:t>не вправе требовать оплаты дополнительных объемов работ в рамках настоящего Договора.</w:t>
      </w:r>
    </w:p>
    <w:p w14:paraId="7B07F4CC" w14:textId="77777777" w:rsidR="003A4E13" w:rsidRPr="00605467" w:rsidRDefault="003A4E13" w:rsidP="00642075">
      <w:pPr>
        <w:pStyle w:val="a3"/>
        <w:shd w:val="clear" w:color="auto" w:fill="FFFFFF"/>
        <w:spacing w:after="0" w:line="276" w:lineRule="auto"/>
        <w:ind w:left="1680"/>
        <w:contextualSpacing w:val="0"/>
        <w:jc w:val="both"/>
        <w:rPr>
          <w:rFonts w:ascii="Times New Roman" w:eastAsia="Arial Unicode MS" w:hAnsi="Times New Roman" w:cs="Times New Roman"/>
          <w:bCs/>
          <w:snapToGrid w:val="0"/>
          <w:color w:val="000000"/>
          <w:sz w:val="24"/>
          <w:szCs w:val="24"/>
          <w:lang w:eastAsia="ru-RU"/>
        </w:rPr>
      </w:pPr>
    </w:p>
    <w:p w14:paraId="7B47326A" w14:textId="77777777" w:rsidR="003A4E13" w:rsidRPr="00726C0C" w:rsidRDefault="003A4E13" w:rsidP="00726C0C">
      <w:pPr>
        <w:pStyle w:val="a3"/>
        <w:numPr>
          <w:ilvl w:val="0"/>
          <w:numId w:val="4"/>
        </w:numPr>
        <w:tabs>
          <w:tab w:val="left" w:pos="426"/>
        </w:tabs>
        <w:spacing w:after="0" w:line="276" w:lineRule="auto"/>
        <w:jc w:val="center"/>
        <w:rPr>
          <w:rFonts w:ascii="Times New Roman" w:hAnsi="Times New Roman" w:cs="Times New Roman"/>
          <w:b/>
          <w:sz w:val="24"/>
          <w:szCs w:val="24"/>
        </w:rPr>
      </w:pPr>
      <w:r w:rsidRPr="00726C0C">
        <w:rPr>
          <w:rFonts w:ascii="Times New Roman" w:hAnsi="Times New Roman" w:cs="Times New Roman"/>
          <w:b/>
          <w:sz w:val="24"/>
          <w:szCs w:val="24"/>
        </w:rPr>
        <w:t>Существенные условия Договора</w:t>
      </w:r>
    </w:p>
    <w:p w14:paraId="7565F388" w14:textId="77777777" w:rsidR="003A4E13" w:rsidRPr="006A5E07" w:rsidRDefault="003A4E13" w:rsidP="00642075">
      <w:pPr>
        <w:tabs>
          <w:tab w:val="left" w:pos="426"/>
        </w:tabs>
        <w:spacing w:after="0" w:line="276" w:lineRule="auto"/>
        <w:rPr>
          <w:rFonts w:ascii="Times New Roman" w:hAnsi="Times New Roman" w:cs="Times New Roman"/>
          <w:b/>
          <w:sz w:val="24"/>
          <w:szCs w:val="24"/>
        </w:rPr>
      </w:pPr>
    </w:p>
    <w:p w14:paraId="633C9F51" w14:textId="77777777" w:rsidR="00FE1469" w:rsidRPr="00FE1469" w:rsidRDefault="003A4E13" w:rsidP="00FE1469">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726C0C">
        <w:rPr>
          <w:rFonts w:ascii="Times New Roman" w:eastAsia="Times New Roman" w:hAnsi="Times New Roman" w:cs="Times New Roman"/>
          <w:kern w:val="1"/>
          <w:sz w:val="24"/>
          <w:szCs w:val="24"/>
          <w:lang w:eastAsia="ar-SA"/>
        </w:rPr>
        <w:t>2</w:t>
      </w:r>
      <w:r>
        <w:rPr>
          <w:rFonts w:ascii="Times New Roman" w:eastAsia="Times New Roman" w:hAnsi="Times New Roman" w:cs="Times New Roman"/>
          <w:kern w:val="1"/>
          <w:sz w:val="24"/>
          <w:szCs w:val="24"/>
          <w:lang w:eastAsia="ar-SA"/>
        </w:rPr>
        <w:t>.1.</w:t>
      </w:r>
      <w:r w:rsidRPr="006A5E07">
        <w:rPr>
          <w:rFonts w:ascii="Times New Roman" w:eastAsia="Times New Roman" w:hAnsi="Times New Roman" w:cs="Times New Roman"/>
          <w:kern w:val="1"/>
          <w:sz w:val="24"/>
          <w:szCs w:val="24"/>
          <w:lang w:eastAsia="ar-SA"/>
        </w:rPr>
        <w:t xml:space="preserve"> </w:t>
      </w:r>
      <w:bookmarkStart w:id="2" w:name="_Hlk128553720"/>
      <w:r w:rsidR="00FE1469" w:rsidRPr="00FE1469">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27B8CA75"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773BB0C9"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 xml:space="preserve">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47F9F765"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w:t>
      </w:r>
      <w:r w:rsidRPr="00FE1469">
        <w:rPr>
          <w:rFonts w:ascii="Times New Roman" w:eastAsia="Times New Roman" w:hAnsi="Times New Roman" w:cs="Times New Roman"/>
          <w:kern w:val="1"/>
          <w:sz w:val="24"/>
          <w:szCs w:val="24"/>
          <w:lang w:eastAsia="ar-SA"/>
        </w:rPr>
        <w:lastRenderedPageBreak/>
        <w:t>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B94B894"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7379EC44"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2769D920"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изменении размера и (или) сроков оплаты и (или) объема товаров, работ, услуг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2BB742C"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поставке товара, выполнения работы или оказания услуги, качество, технические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0C6483C5"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изменении срока исполнения договора на выполнение работ, оказание услуг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 xml:space="preserve">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30 (тридцать) процентов от срока, установленного договором.</w:t>
      </w:r>
    </w:p>
    <w:p w14:paraId="071FD07F" w14:textId="77777777" w:rsidR="00FE1469" w:rsidRPr="00FE1469" w:rsidRDefault="00FE1469" w:rsidP="00FE1469">
      <w:pPr>
        <w:numPr>
          <w:ilvl w:val="0"/>
          <w:numId w:val="7"/>
        </w:numPr>
        <w:spacing w:after="0" w:line="276" w:lineRule="auto"/>
        <w:jc w:val="both"/>
        <w:rPr>
          <w:rFonts w:ascii="Times New Roman" w:eastAsia="Times New Roman" w:hAnsi="Times New Roman" w:cs="Times New Roman"/>
          <w:kern w:val="1"/>
          <w:sz w:val="24"/>
          <w:szCs w:val="24"/>
          <w:lang w:eastAsia="ar-SA"/>
        </w:rPr>
      </w:pPr>
      <w:r w:rsidRPr="00FE1469">
        <w:rPr>
          <w:rFonts w:ascii="Times New Roman" w:eastAsia="Times New Roman" w:hAnsi="Times New Roman" w:cs="Times New Roman"/>
          <w:kern w:val="1"/>
          <w:sz w:val="24"/>
          <w:szCs w:val="24"/>
          <w:lang w:eastAsia="ar-SA"/>
        </w:rPr>
        <w:t xml:space="preserve">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w:t>
      </w:r>
      <w:r w:rsidR="00D813A2">
        <w:rPr>
          <w:rFonts w:ascii="Times New Roman" w:eastAsia="Times New Roman" w:hAnsi="Times New Roman" w:cs="Times New Roman"/>
          <w:kern w:val="1"/>
          <w:sz w:val="24"/>
          <w:szCs w:val="24"/>
          <w:lang w:eastAsia="ar-SA"/>
        </w:rPr>
        <w:br/>
      </w:r>
      <w:r w:rsidRPr="00FE1469">
        <w:rPr>
          <w:rFonts w:ascii="Times New Roman" w:eastAsia="Times New Roman" w:hAnsi="Times New Roman" w:cs="Times New Roman"/>
          <w:kern w:val="1"/>
          <w:sz w:val="24"/>
          <w:szCs w:val="24"/>
          <w:lang w:eastAsia="ar-SA"/>
        </w:rPr>
        <w:t>с исполнительным органом Мурманской области, выступающим от имени Мурманской области учредителем Заказчика</w:t>
      </w:r>
      <w:r>
        <w:rPr>
          <w:rFonts w:ascii="Times New Roman" w:eastAsia="Times New Roman" w:hAnsi="Times New Roman" w:cs="Times New Roman"/>
          <w:kern w:val="1"/>
          <w:sz w:val="24"/>
          <w:szCs w:val="24"/>
          <w:lang w:eastAsia="ar-SA"/>
        </w:rPr>
        <w:t>.</w:t>
      </w:r>
    </w:p>
    <w:p w14:paraId="6A8E46E4" w14:textId="77777777" w:rsidR="003A4E13" w:rsidRDefault="003A4E13" w:rsidP="00FE1469">
      <w:pPr>
        <w:spacing w:after="0" w:line="276" w:lineRule="auto"/>
        <w:ind w:firstLine="709"/>
        <w:jc w:val="both"/>
        <w:rPr>
          <w:rFonts w:ascii="Times New Roman" w:eastAsia="Times New Roman" w:hAnsi="Times New Roman" w:cs="Times New Roman"/>
          <w:kern w:val="1"/>
          <w:sz w:val="24"/>
          <w:szCs w:val="24"/>
          <w:lang w:eastAsia="ar-SA"/>
        </w:rPr>
      </w:pPr>
    </w:p>
    <w:bookmarkEnd w:id="2"/>
    <w:p w14:paraId="6F427FDA" w14:textId="77777777" w:rsidR="003A4E13" w:rsidRDefault="003A4E13" w:rsidP="00726C0C">
      <w:pPr>
        <w:pStyle w:val="a3"/>
        <w:numPr>
          <w:ilvl w:val="0"/>
          <w:numId w:val="4"/>
        </w:numPr>
        <w:shd w:val="clear" w:color="auto" w:fill="FFFFFF"/>
        <w:tabs>
          <w:tab w:val="left" w:pos="567"/>
          <w:tab w:val="left" w:pos="1134"/>
        </w:tabs>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D442D9">
        <w:rPr>
          <w:rFonts w:ascii="Times New Roman" w:eastAsia="Arial Unicode MS" w:hAnsi="Times New Roman" w:cs="Times New Roman"/>
          <w:b/>
          <w:bCs/>
          <w:snapToGrid w:val="0"/>
          <w:color w:val="000000"/>
          <w:sz w:val="24"/>
          <w:szCs w:val="24"/>
          <w:lang w:eastAsia="ru-RU"/>
        </w:rPr>
        <w:t>Распределение рисков</w:t>
      </w:r>
    </w:p>
    <w:p w14:paraId="652FC508" w14:textId="77777777" w:rsidR="003A4E13" w:rsidRPr="007E6452" w:rsidRDefault="003A4E13" w:rsidP="00642075">
      <w:pPr>
        <w:pStyle w:val="a3"/>
        <w:shd w:val="clear" w:color="auto" w:fill="FFFFFF"/>
        <w:spacing w:after="0" w:line="276" w:lineRule="auto"/>
        <w:ind w:left="1440"/>
        <w:contextualSpacing w:val="0"/>
        <w:rPr>
          <w:rFonts w:ascii="Times New Roman" w:eastAsia="Arial Unicode MS" w:hAnsi="Times New Roman" w:cs="Times New Roman"/>
          <w:b/>
          <w:bCs/>
          <w:snapToGrid w:val="0"/>
          <w:color w:val="000000"/>
          <w:sz w:val="24"/>
          <w:szCs w:val="24"/>
          <w:lang w:eastAsia="ru-RU"/>
        </w:rPr>
      </w:pPr>
    </w:p>
    <w:p w14:paraId="74A6A10A" w14:textId="77777777" w:rsidR="003A4E13" w:rsidRPr="006471BC"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726C0C">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акта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377CF45E"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FB79E2D" w14:textId="77777777" w:rsidR="003A4E13" w:rsidRPr="004562D3" w:rsidRDefault="003A4E13" w:rsidP="00726C0C">
      <w:pPr>
        <w:pStyle w:val="a3"/>
        <w:numPr>
          <w:ilvl w:val="0"/>
          <w:numId w:val="4"/>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14:paraId="523C10FE" w14:textId="77777777" w:rsidR="003A4E13" w:rsidRPr="004562D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564C8A6" w14:textId="77777777" w:rsidR="003A4E13" w:rsidRPr="004562D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lastRenderedPageBreak/>
        <w:t>1</w:t>
      </w:r>
      <w:r w:rsidR="00726C0C">
        <w:rPr>
          <w:rFonts w:ascii="Times New Roman" w:eastAsia="Arial Unicode MS" w:hAnsi="Times New Roman" w:cs="Times New Roman"/>
          <w:bCs/>
          <w:snapToGrid w:val="0"/>
          <w:color w:val="000000"/>
          <w:sz w:val="24"/>
          <w:szCs w:val="24"/>
          <w:lang w:eastAsia="ru-RU"/>
        </w:rPr>
        <w:t>4</w:t>
      </w:r>
      <w:r w:rsidRPr="004562D3">
        <w:rPr>
          <w:rFonts w:ascii="Times New Roman" w:eastAsia="Arial Unicode MS" w:hAnsi="Times New Roman" w:cs="Times New Roman"/>
          <w:bCs/>
          <w:snapToGrid w:val="0"/>
          <w:color w:val="000000"/>
          <w:sz w:val="24"/>
          <w:szCs w:val="24"/>
          <w:lang w:eastAsia="ru-RU"/>
        </w:rPr>
        <w:t xml:space="preserve">.1. При исполнении своих обязательств по настоящему Договору, Стороны, </w:t>
      </w:r>
      <w:r w:rsidR="00D813A2">
        <w:rPr>
          <w:rFonts w:ascii="Times New Roman" w:eastAsia="Arial Unicode MS" w:hAnsi="Times New Roman" w:cs="Times New Roman"/>
          <w:bCs/>
          <w:snapToGrid w:val="0"/>
          <w:color w:val="000000"/>
          <w:sz w:val="24"/>
          <w:szCs w:val="24"/>
          <w:lang w:eastAsia="ru-RU"/>
        </w:rPr>
        <w:br/>
      </w:r>
      <w:r w:rsidRPr="004562D3">
        <w:rPr>
          <w:rFonts w:ascii="Times New Roman" w:eastAsia="Arial Unicode MS" w:hAnsi="Times New Roman" w:cs="Times New Roman"/>
          <w:bCs/>
          <w:snapToGrid w:val="0"/>
          <w:color w:val="000000"/>
          <w:sz w:val="24"/>
          <w:szCs w:val="24"/>
          <w:lang w:eastAsia="ru-RU"/>
        </w:rPr>
        <w:t xml:space="preserve">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w:t>
      </w:r>
      <w:r w:rsidR="00D813A2">
        <w:rPr>
          <w:rFonts w:ascii="Times New Roman" w:eastAsia="Arial Unicode MS" w:hAnsi="Times New Roman" w:cs="Times New Roman"/>
          <w:bCs/>
          <w:snapToGrid w:val="0"/>
          <w:color w:val="000000"/>
          <w:sz w:val="24"/>
          <w:szCs w:val="24"/>
          <w:lang w:eastAsia="ru-RU"/>
        </w:rPr>
        <w:br/>
      </w:r>
      <w:r w:rsidRPr="004562D3">
        <w:rPr>
          <w:rFonts w:ascii="Times New Roman" w:eastAsia="Arial Unicode MS" w:hAnsi="Times New Roman" w:cs="Times New Roman"/>
          <w:bCs/>
          <w:snapToGrid w:val="0"/>
          <w:color w:val="000000"/>
          <w:sz w:val="24"/>
          <w:szCs w:val="24"/>
          <w:lang w:eastAsia="ru-RU"/>
        </w:rPr>
        <w:t>о противодействии легализации (отмыванию) доходов, полученных преступным путем.</w:t>
      </w:r>
    </w:p>
    <w:p w14:paraId="6672631E" w14:textId="77777777" w:rsidR="003A4E13" w:rsidRPr="004562D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726C0C">
        <w:rPr>
          <w:rFonts w:ascii="Times New Roman" w:eastAsia="Arial Unicode MS" w:hAnsi="Times New Roman" w:cs="Times New Roman"/>
          <w:bCs/>
          <w:snapToGrid w:val="0"/>
          <w:color w:val="000000"/>
          <w:sz w:val="24"/>
          <w:szCs w:val="24"/>
          <w:lang w:eastAsia="ru-RU"/>
        </w:rPr>
        <w:t>4</w:t>
      </w:r>
      <w:r w:rsidRPr="004562D3">
        <w:rPr>
          <w:rFonts w:ascii="Times New Roman" w:eastAsia="Arial Unicode MS" w:hAnsi="Times New Roman" w:cs="Times New Roman"/>
          <w:bCs/>
          <w:snapToGrid w:val="0"/>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w:t>
      </w:r>
      <w:r w:rsidR="00726C0C">
        <w:rPr>
          <w:rFonts w:ascii="Times New Roman" w:eastAsia="Arial Unicode MS" w:hAnsi="Times New Roman" w:cs="Times New Roman"/>
          <w:bCs/>
          <w:snapToGrid w:val="0"/>
          <w:color w:val="000000"/>
          <w:sz w:val="24"/>
          <w:szCs w:val="24"/>
          <w:lang w:eastAsia="ru-RU"/>
        </w:rPr>
        <w:br/>
      </w:r>
      <w:r w:rsidRPr="004562D3">
        <w:rPr>
          <w:rFonts w:ascii="Times New Roman" w:eastAsia="Arial Unicode MS" w:hAnsi="Times New Roman" w:cs="Times New Roman"/>
          <w:bCs/>
          <w:snapToGrid w:val="0"/>
          <w:color w:val="000000"/>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w:t>
      </w:r>
      <w:r w:rsidR="00D813A2">
        <w:rPr>
          <w:rFonts w:ascii="Times New Roman" w:eastAsia="Arial Unicode MS" w:hAnsi="Times New Roman" w:cs="Times New Roman"/>
          <w:bCs/>
          <w:snapToGrid w:val="0"/>
          <w:color w:val="000000"/>
          <w:sz w:val="24"/>
          <w:szCs w:val="24"/>
          <w:lang w:eastAsia="ru-RU"/>
        </w:rPr>
        <w:br/>
      </w:r>
      <w:r w:rsidRPr="004562D3">
        <w:rPr>
          <w:rFonts w:ascii="Times New Roman" w:eastAsia="Arial Unicode MS" w:hAnsi="Times New Roman" w:cs="Times New Roman"/>
          <w:bCs/>
          <w:snapToGrid w:val="0"/>
          <w:color w:val="000000"/>
          <w:sz w:val="24"/>
          <w:szCs w:val="24"/>
          <w:lang w:eastAsia="ru-RU"/>
        </w:rPr>
        <w:t>в течение десяти рабочих дней со дня направления письменного уведомления.</w:t>
      </w:r>
    </w:p>
    <w:p w14:paraId="4D51556E"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726C0C">
        <w:rPr>
          <w:rFonts w:ascii="Times New Roman" w:eastAsia="Arial Unicode MS" w:hAnsi="Times New Roman" w:cs="Times New Roman"/>
          <w:bCs/>
          <w:snapToGrid w:val="0"/>
          <w:color w:val="000000"/>
          <w:sz w:val="24"/>
          <w:szCs w:val="24"/>
          <w:lang w:eastAsia="ru-RU"/>
        </w:rPr>
        <w:t>4</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4474D81"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7E7520F5" w14:textId="77777777" w:rsidR="003A4E13" w:rsidRPr="006E7653" w:rsidRDefault="003A4E13" w:rsidP="00726C0C">
      <w:pPr>
        <w:pStyle w:val="a3"/>
        <w:numPr>
          <w:ilvl w:val="0"/>
          <w:numId w:val="4"/>
        </w:numPr>
        <w:shd w:val="clear" w:color="auto" w:fill="FFFFFF"/>
        <w:spacing w:after="0" w:line="276" w:lineRule="auto"/>
        <w:ind w:left="0" w:firstLine="0"/>
        <w:contextualSpacing w:val="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6E7E41B3" w14:textId="77777777" w:rsidR="003A4E13" w:rsidRDefault="003A4E13" w:rsidP="00532127">
      <w:pPr>
        <w:widowControl w:val="0"/>
        <w:tabs>
          <w:tab w:val="left" w:pos="1134"/>
          <w:tab w:val="left" w:pos="1560"/>
        </w:tabs>
        <w:autoSpaceDE w:val="0"/>
        <w:autoSpaceDN w:val="0"/>
        <w:adjustRightInd w:val="0"/>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3" w:name="_Hlk17881441"/>
      <w:bookmarkStart w:id="4" w:name="_Hlk17881576"/>
    </w:p>
    <w:bookmarkEnd w:id="3"/>
    <w:p w14:paraId="7CAB630A" w14:textId="77777777" w:rsidR="00726C0C" w:rsidRDefault="00726C0C" w:rsidP="00726C0C">
      <w:pPr>
        <w:pStyle w:val="a3"/>
        <w:widowControl w:val="0"/>
        <w:numPr>
          <w:ilvl w:val="1"/>
          <w:numId w:val="42"/>
        </w:numPr>
        <w:tabs>
          <w:tab w:val="left" w:pos="1134"/>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C271C4" w:rsidRPr="00726C0C">
        <w:rPr>
          <w:rFonts w:ascii="Times New Roman" w:eastAsia="Arial Unicode MS" w:hAnsi="Times New Roman" w:cs="Times New Roman"/>
          <w:bCs/>
          <w:color w:val="000000"/>
          <w:sz w:val="24"/>
          <w:szCs w:val="24"/>
          <w:lang w:eastAsia="ru-RU"/>
        </w:rPr>
        <w:t xml:space="preserve"> </w:t>
      </w:r>
      <w:r w:rsidR="003A4E13" w:rsidRPr="00726C0C">
        <w:rPr>
          <w:rFonts w:ascii="Times New Roman" w:eastAsia="Arial Unicode MS" w:hAnsi="Times New Roman" w:cs="Times New Roman"/>
          <w:bCs/>
          <w:color w:val="000000"/>
          <w:sz w:val="24"/>
          <w:szCs w:val="24"/>
          <w:lang w:eastAsia="ru-RU"/>
        </w:rPr>
        <w:t xml:space="preserve">Подрядчик в полном объеме ознакомлен с требованиями настоящего Договора </w:t>
      </w:r>
      <w:r w:rsidR="00D813A2">
        <w:rPr>
          <w:rFonts w:ascii="Times New Roman" w:eastAsia="Arial Unicode MS" w:hAnsi="Times New Roman" w:cs="Times New Roman"/>
          <w:bCs/>
          <w:color w:val="000000"/>
          <w:sz w:val="24"/>
          <w:szCs w:val="24"/>
          <w:lang w:eastAsia="ru-RU"/>
        </w:rPr>
        <w:br/>
      </w:r>
      <w:r w:rsidR="003A4E13" w:rsidRPr="00726C0C">
        <w:rPr>
          <w:rFonts w:ascii="Times New Roman" w:eastAsia="Arial Unicode MS" w:hAnsi="Times New Roman" w:cs="Times New Roman"/>
          <w:bCs/>
          <w:color w:val="000000"/>
          <w:sz w:val="24"/>
          <w:szCs w:val="24"/>
          <w:lang w:eastAsia="ru-RU"/>
        </w:rPr>
        <w:t>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56036FF1" w14:textId="77777777" w:rsidR="00726C0C" w:rsidRPr="00726C0C" w:rsidRDefault="00726C0C" w:rsidP="00726C0C">
      <w:pPr>
        <w:pStyle w:val="a3"/>
        <w:widowControl w:val="0"/>
        <w:numPr>
          <w:ilvl w:val="1"/>
          <w:numId w:val="42"/>
        </w:numPr>
        <w:tabs>
          <w:tab w:val="left" w:pos="1134"/>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DA0485" w:rsidRPr="00726C0C">
        <w:rPr>
          <w:rFonts w:ascii="Times New Roman" w:eastAsia="Arial Unicode MS" w:hAnsi="Times New Roman" w:cs="Times New Roman"/>
          <w:bCs/>
          <w:color w:val="000000"/>
          <w:sz w:val="24"/>
          <w:szCs w:val="24"/>
          <w:lang w:eastAsia="ru-RU"/>
        </w:rPr>
        <w:t xml:space="preserve">Подрядчик </w:t>
      </w:r>
      <w:r w:rsidR="003A4E13" w:rsidRPr="00726C0C">
        <w:rPr>
          <w:rFonts w:ascii="Times New Roman" w:eastAsia="Arial Unicode MS" w:hAnsi="Times New Roman"/>
          <w:bCs/>
          <w:color w:val="000000"/>
          <w:sz w:val="24"/>
          <w:szCs w:val="24"/>
          <w:lang w:eastAsia="ru-RU"/>
        </w:rPr>
        <w:t xml:space="preserve">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00DA0485" w:rsidRPr="00726C0C">
        <w:rPr>
          <w:rFonts w:ascii="Times New Roman" w:eastAsia="Arial Unicode MS" w:hAnsi="Times New Roman" w:cs="Times New Roman"/>
          <w:bCs/>
          <w:color w:val="000000"/>
          <w:sz w:val="24"/>
          <w:szCs w:val="24"/>
          <w:lang w:eastAsia="ru-RU"/>
        </w:rPr>
        <w:t xml:space="preserve">Подрядчика </w:t>
      </w:r>
      <w:r w:rsidR="003A4E13" w:rsidRPr="00726C0C">
        <w:rPr>
          <w:rFonts w:ascii="Times New Roman" w:eastAsia="Arial Unicode MS" w:hAnsi="Times New Roman"/>
          <w:bCs/>
          <w:color w:val="000000"/>
          <w:sz w:val="24"/>
          <w:szCs w:val="24"/>
          <w:lang w:eastAsia="ru-RU"/>
        </w:rPr>
        <w:t>понимается подписание настоящего Договора.</w:t>
      </w:r>
    </w:p>
    <w:p w14:paraId="5CEA4D63" w14:textId="77777777" w:rsidR="00726C0C" w:rsidRDefault="00726C0C" w:rsidP="00726C0C">
      <w:pPr>
        <w:pStyle w:val="a3"/>
        <w:widowControl w:val="0"/>
        <w:numPr>
          <w:ilvl w:val="1"/>
          <w:numId w:val="42"/>
        </w:numPr>
        <w:tabs>
          <w:tab w:val="left" w:pos="1134"/>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bCs/>
          <w:color w:val="000000"/>
          <w:sz w:val="24"/>
          <w:szCs w:val="24"/>
          <w:lang w:eastAsia="ru-RU"/>
        </w:rPr>
        <w:t xml:space="preserve">. </w:t>
      </w:r>
      <w:r w:rsidR="003A4E13" w:rsidRPr="00726C0C">
        <w:rPr>
          <w:rFonts w:ascii="Times New Roman" w:eastAsia="Arial Unicode MS" w:hAnsi="Times New Roman" w:cs="Times New Roman"/>
          <w:bCs/>
          <w:color w:val="000000"/>
          <w:sz w:val="24"/>
          <w:szCs w:val="24"/>
          <w:lang w:eastAsia="ru-RU"/>
        </w:rPr>
        <w:t xml:space="preserve">Стороны договорились, что в процессе исполнения настоящего Договора будут </w:t>
      </w:r>
      <w:r w:rsidR="003A4E13" w:rsidRPr="00726C0C">
        <w:rPr>
          <w:rFonts w:ascii="Times New Roman" w:eastAsia="Arial Unicode MS" w:hAnsi="Times New Roman" w:cs="Times New Roman"/>
          <w:bCs/>
          <w:color w:val="000000"/>
          <w:sz w:val="24"/>
          <w:szCs w:val="24"/>
          <w:lang w:eastAsia="ru-RU"/>
        </w:rPr>
        <w:lastRenderedPageBreak/>
        <w:t>осуществлять постоянную связь посредством обмена корреспонденцией (направлением писем, претензий, уведомлений, требований и т.д.), которая нап</w:t>
      </w:r>
      <w:r>
        <w:rPr>
          <w:rFonts w:ascii="Times New Roman" w:eastAsia="Arial Unicode MS" w:hAnsi="Times New Roman" w:cs="Times New Roman"/>
          <w:bCs/>
          <w:color w:val="000000"/>
          <w:sz w:val="24"/>
          <w:szCs w:val="24"/>
          <w:lang w:eastAsia="ru-RU"/>
        </w:rPr>
        <w:t>равляется по электронной почте.</w:t>
      </w:r>
    </w:p>
    <w:p w14:paraId="23A7AAD4" w14:textId="77777777" w:rsidR="003A4E13" w:rsidRPr="00726C0C" w:rsidRDefault="00726C0C" w:rsidP="00726C0C">
      <w:pPr>
        <w:pStyle w:val="a3"/>
        <w:widowControl w:val="0"/>
        <w:numPr>
          <w:ilvl w:val="1"/>
          <w:numId w:val="42"/>
        </w:numPr>
        <w:tabs>
          <w:tab w:val="left" w:pos="1134"/>
          <w:tab w:val="left" w:pos="1560"/>
        </w:tabs>
        <w:autoSpaceDE w:val="0"/>
        <w:autoSpaceDN w:val="0"/>
        <w:adjustRightInd w:val="0"/>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3A4E13" w:rsidRPr="00726C0C">
        <w:rPr>
          <w:rFonts w:ascii="Times New Roman" w:eastAsia="Arial Unicode MS" w:hAnsi="Times New Roman" w:cs="Times New Roman"/>
          <w:bCs/>
          <w:color w:val="000000"/>
          <w:sz w:val="24"/>
          <w:szCs w:val="24"/>
          <w:lang w:eastAsia="ru-RU"/>
        </w:rPr>
        <w:t>Корреспонденция (направление писем, претензий, уведомлений, требований и т.д.) направляются по следующим электронным адресам:</w:t>
      </w:r>
    </w:p>
    <w:p w14:paraId="72515503" w14:textId="77777777"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726C0C">
        <w:rPr>
          <w:rFonts w:ascii="Times New Roman" w:eastAsia="Arial Unicode MS" w:hAnsi="Times New Roman" w:cs="Times New Roman"/>
          <w:bCs/>
          <w:color w:val="000000"/>
          <w:sz w:val="24"/>
          <w:szCs w:val="24"/>
          <w:lang w:eastAsia="ru-RU"/>
        </w:rPr>
        <w:t>5</w:t>
      </w:r>
      <w:r w:rsidR="005A3387">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.1.</w:t>
      </w:r>
      <w:r w:rsidRPr="00C4121A">
        <w:rPr>
          <w:rFonts w:ascii="Times New Roman" w:eastAsia="Arial Unicode MS" w:hAnsi="Times New Roman" w:cs="Times New Roman"/>
          <w:bCs/>
          <w:color w:val="000000"/>
          <w:sz w:val="24"/>
          <w:szCs w:val="24"/>
          <w:lang w:eastAsia="ru-RU"/>
        </w:rPr>
        <w:tab/>
        <w:t xml:space="preserve">В адрес </w:t>
      </w:r>
      <w:r>
        <w:rPr>
          <w:rFonts w:ascii="Times New Roman" w:eastAsia="Arial Unicode MS" w:hAnsi="Times New Roman" w:cs="Times New Roman"/>
          <w:bCs/>
          <w:color w:val="000000"/>
          <w:sz w:val="24"/>
          <w:szCs w:val="24"/>
          <w:lang w:eastAsia="ru-RU"/>
        </w:rPr>
        <w:t>Заказчика</w:t>
      </w:r>
      <w:r w:rsidRPr="00C4121A">
        <w:rPr>
          <w:rFonts w:ascii="Times New Roman" w:eastAsia="Arial Unicode MS" w:hAnsi="Times New Roman" w:cs="Times New Roman"/>
          <w:bCs/>
          <w:color w:val="000000"/>
          <w:sz w:val="24"/>
          <w:szCs w:val="24"/>
          <w:lang w:eastAsia="ru-RU"/>
        </w:rPr>
        <w:t xml:space="preserve">: E-mail: </w:t>
      </w:r>
      <w:hyperlink r:id="rId8" w:history="1">
        <w:r w:rsidRPr="00C4121A">
          <w:rPr>
            <w:rFonts w:ascii="Times New Roman" w:eastAsia="Arial Unicode MS" w:hAnsi="Times New Roman"/>
            <w:bCs/>
            <w:color w:val="0563C1" w:themeColor="hyperlink"/>
            <w:sz w:val="24"/>
            <w:szCs w:val="24"/>
            <w:u w:val="single"/>
            <w:lang w:eastAsia="ru-RU"/>
          </w:rPr>
          <w:t>info@gorod51.com</w:t>
        </w:r>
      </w:hyperlink>
      <w:r w:rsidRPr="00C4121A">
        <w:rPr>
          <w:rFonts w:ascii="Times New Roman" w:eastAsia="Arial Unicode MS" w:hAnsi="Times New Roman" w:cs="Times New Roman"/>
          <w:bCs/>
          <w:color w:val="000000"/>
          <w:sz w:val="24"/>
          <w:szCs w:val="24"/>
          <w:lang w:eastAsia="ru-RU"/>
        </w:rPr>
        <w:t xml:space="preserve">; </w:t>
      </w:r>
    </w:p>
    <w:p w14:paraId="353757AA" w14:textId="77777777" w:rsidR="003A4E13" w:rsidRPr="00482D89"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726C0C">
        <w:rPr>
          <w:rFonts w:ascii="Times New Roman" w:eastAsia="Arial Unicode MS" w:hAnsi="Times New Roman" w:cs="Times New Roman"/>
          <w:bCs/>
          <w:color w:val="000000"/>
          <w:sz w:val="24"/>
          <w:szCs w:val="24"/>
          <w:lang w:eastAsia="ru-RU"/>
        </w:rPr>
        <w:t>5</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 xml:space="preserve">.2. Для Поставщика: E-mail: </w:t>
      </w:r>
      <w:r w:rsidR="00A546A7">
        <w:rPr>
          <w:rFonts w:ascii="Times New Roman" w:eastAsia="Arial Unicode MS" w:hAnsi="Times New Roman"/>
          <w:bCs/>
          <w:color w:val="0563C1" w:themeColor="hyperlink"/>
          <w:sz w:val="24"/>
          <w:szCs w:val="24"/>
          <w:u w:val="single"/>
          <w:lang w:eastAsia="ru-RU"/>
        </w:rPr>
        <w:t>__________________</w:t>
      </w:r>
    </w:p>
    <w:p w14:paraId="272AED1A" w14:textId="77777777"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Вся корреспонденция, направленная сторонами друг другу по адресам электронной почты, указанным в пункте </w:t>
      </w:r>
      <w:r>
        <w:rPr>
          <w:rFonts w:ascii="Times New Roman" w:eastAsia="Arial Unicode MS" w:hAnsi="Times New Roman" w:cs="Times New Roman"/>
          <w:bCs/>
          <w:color w:val="000000"/>
          <w:sz w:val="24"/>
          <w:szCs w:val="24"/>
          <w:lang w:eastAsia="ru-RU"/>
        </w:rPr>
        <w:t>1</w:t>
      </w:r>
      <w:r w:rsidR="00726C0C">
        <w:rPr>
          <w:rFonts w:ascii="Times New Roman" w:eastAsia="Arial Unicode MS" w:hAnsi="Times New Roman" w:cs="Times New Roman"/>
          <w:bCs/>
          <w:color w:val="000000"/>
          <w:sz w:val="24"/>
          <w:szCs w:val="24"/>
          <w:lang w:eastAsia="ru-RU"/>
        </w:rPr>
        <w:t>5</w:t>
      </w:r>
      <w:r>
        <w:rPr>
          <w:rFonts w:ascii="Times New Roman" w:eastAsia="Arial Unicode MS" w:hAnsi="Times New Roman" w:cs="Times New Roman"/>
          <w:bCs/>
          <w:color w:val="000000"/>
          <w:sz w:val="24"/>
          <w:szCs w:val="24"/>
          <w:lang w:eastAsia="ru-RU"/>
        </w:rPr>
        <w:t>.4</w:t>
      </w:r>
      <w:r w:rsidRPr="00C4121A">
        <w:rPr>
          <w:rFonts w:ascii="Times New Roman" w:eastAsia="Arial Unicode MS" w:hAnsi="Times New Roman" w:cs="Times New Roman"/>
          <w:bCs/>
          <w:color w:val="000000"/>
          <w:sz w:val="24"/>
          <w:szCs w:val="24"/>
          <w:lang w:eastAsia="ru-RU"/>
        </w:rPr>
        <w:t xml:space="preserve"> настоящего Договора, признаются Сторонами официальной перепиской. </w:t>
      </w:r>
    </w:p>
    <w:p w14:paraId="34D6B7D7" w14:textId="77777777" w:rsidR="003A4E13" w:rsidRPr="00C4121A"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2C579231" w14:textId="77777777" w:rsidR="00726C0C" w:rsidRDefault="003A4E13" w:rsidP="00726C0C">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w:t>
      </w:r>
      <w:r w:rsidR="00726C0C">
        <w:rPr>
          <w:rFonts w:ascii="Times New Roman" w:eastAsia="Arial Unicode MS" w:hAnsi="Times New Roman" w:cs="Times New Roman"/>
          <w:bCs/>
          <w:color w:val="000000"/>
          <w:sz w:val="24"/>
          <w:szCs w:val="24"/>
          <w:lang w:eastAsia="ru-RU"/>
        </w:rPr>
        <w:t>.</w:t>
      </w:r>
    </w:p>
    <w:p w14:paraId="36902889" w14:textId="77777777" w:rsidR="003A4E13" w:rsidRDefault="00726C0C" w:rsidP="00726C0C">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15.5. </w:t>
      </w:r>
      <w:r w:rsidR="003A4E13" w:rsidRPr="00C4121A">
        <w:rPr>
          <w:rFonts w:ascii="Times New Roman" w:eastAsia="Arial Unicode MS" w:hAnsi="Times New Roman" w:cs="Times New Roman"/>
          <w:bCs/>
          <w:color w:val="000000"/>
          <w:sz w:val="24"/>
          <w:szCs w:val="24"/>
          <w:lang w:eastAsia="ru-RU"/>
        </w:rPr>
        <w:t>Во всем, что не предусмотрено настоящим Договором, Стороны руководствуются законодательством Российской Федерации.</w:t>
      </w:r>
    </w:p>
    <w:p w14:paraId="536FD53A" w14:textId="77777777" w:rsidR="003A4E13" w:rsidRDefault="003A4E13" w:rsidP="00642075">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726C0C">
        <w:rPr>
          <w:rFonts w:ascii="Times New Roman" w:eastAsia="Arial Unicode MS" w:hAnsi="Times New Roman" w:cs="Times New Roman"/>
          <w:bCs/>
          <w:color w:val="000000"/>
          <w:sz w:val="24"/>
          <w:szCs w:val="24"/>
          <w:lang w:eastAsia="ru-RU"/>
        </w:rPr>
        <w:t>5</w:t>
      </w:r>
      <w:r w:rsidR="00726318">
        <w:rPr>
          <w:rFonts w:ascii="Times New Roman" w:eastAsia="Arial Unicode MS" w:hAnsi="Times New Roman" w:cs="Times New Roman"/>
          <w:bCs/>
          <w:color w:val="000000"/>
          <w:sz w:val="24"/>
          <w:szCs w:val="24"/>
          <w:lang w:eastAsia="ru-RU"/>
        </w:rPr>
        <w:t>.6</w:t>
      </w:r>
      <w:r w:rsidRPr="00C4121A">
        <w:rPr>
          <w:rFonts w:ascii="Times New Roman" w:eastAsia="Arial Unicode MS" w:hAnsi="Times New Roman" w:cs="Times New Roman"/>
          <w:bCs/>
          <w:color w:val="000000"/>
          <w:sz w:val="24"/>
          <w:szCs w:val="24"/>
          <w:lang w:eastAsia="ru-RU"/>
        </w:rPr>
        <w:t xml:space="preserve">. </w:t>
      </w:r>
      <w:r w:rsidRPr="00FC3539">
        <w:rPr>
          <w:rFonts w:ascii="Times New Roman" w:eastAsia="Arial Unicode MS" w:hAnsi="Times New Roman" w:cs="Times New Roman"/>
          <w:bCs/>
          <w:color w:val="000000"/>
          <w:sz w:val="24"/>
          <w:szCs w:val="24"/>
          <w:lang w:eastAsia="ru-RU"/>
        </w:rPr>
        <w:t>Настоящий Договор заключен в письменном виде в 2 (двух) экземплярах по одному для каждой из Сторон</w:t>
      </w:r>
      <w:r w:rsidR="006E214C">
        <w:rPr>
          <w:rFonts w:ascii="Times New Roman" w:eastAsia="Arial Unicode MS" w:hAnsi="Times New Roman" w:cs="Times New Roman"/>
          <w:bCs/>
          <w:color w:val="000000"/>
          <w:sz w:val="24"/>
          <w:szCs w:val="24"/>
          <w:lang w:eastAsia="ru-RU"/>
        </w:rPr>
        <w:t>.</w:t>
      </w:r>
    </w:p>
    <w:bookmarkEnd w:id="4"/>
    <w:p w14:paraId="0453FA86" w14:textId="77777777" w:rsidR="003A4E13" w:rsidRPr="00DF075B" w:rsidRDefault="00726C0C"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003A4E13">
        <w:rPr>
          <w:rFonts w:ascii="Times New Roman" w:eastAsia="Arial Unicode MS" w:hAnsi="Times New Roman" w:cs="Times New Roman"/>
          <w:bCs/>
          <w:snapToGrid w:val="0"/>
          <w:color w:val="000000"/>
          <w:sz w:val="24"/>
          <w:szCs w:val="24"/>
          <w:lang w:eastAsia="ru-RU"/>
        </w:rPr>
        <w:t>.</w:t>
      </w:r>
      <w:r w:rsidR="00726318">
        <w:rPr>
          <w:rFonts w:ascii="Times New Roman" w:eastAsia="Arial Unicode MS" w:hAnsi="Times New Roman" w:cs="Times New Roman"/>
          <w:bCs/>
          <w:snapToGrid w:val="0"/>
          <w:color w:val="000000"/>
          <w:sz w:val="24"/>
          <w:szCs w:val="24"/>
          <w:lang w:eastAsia="ru-RU"/>
        </w:rPr>
        <w:t>7</w:t>
      </w:r>
      <w:r w:rsidR="003A4E13" w:rsidRPr="00DF075B">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14:paraId="24BEA21A" w14:textId="77777777" w:rsidR="003A4E13" w:rsidRPr="00B91A2D" w:rsidRDefault="003A4E13" w:rsidP="00642075">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Pr>
          <w:rFonts w:ascii="Times New Roman" w:eastAsia="Arial Unicode MS" w:hAnsi="Times New Roman" w:cs="Times New Roman"/>
          <w:bCs/>
          <w:snapToGrid w:val="0"/>
          <w:color w:val="000000"/>
          <w:sz w:val="24"/>
          <w:szCs w:val="24"/>
          <w:lang w:eastAsia="ru-RU"/>
        </w:rPr>
        <w:t>1.</w:t>
      </w:r>
      <w:r w:rsidRPr="00A92E2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A92E2D">
        <w:rPr>
          <w:rFonts w:ascii="Times New Roman" w:eastAsia="Arial Unicode MS" w:hAnsi="Times New Roman" w:cs="Times New Roman"/>
          <w:bCs/>
          <w:snapToGrid w:val="0"/>
          <w:color w:val="000000"/>
          <w:sz w:val="24"/>
          <w:szCs w:val="24"/>
          <w:lang w:eastAsia="ru-RU"/>
        </w:rPr>
        <w:t>риложение №</w:t>
      </w:r>
      <w:r>
        <w:rPr>
          <w:rFonts w:ascii="Times New Roman" w:eastAsia="Arial Unicode MS" w:hAnsi="Times New Roman" w:cs="Times New Roman"/>
          <w:bCs/>
          <w:snapToGrid w:val="0"/>
          <w:color w:val="000000"/>
          <w:sz w:val="24"/>
          <w:szCs w:val="24"/>
          <w:lang w:eastAsia="ru-RU"/>
        </w:rPr>
        <w:t xml:space="preserve"> </w:t>
      </w:r>
      <w:r w:rsidRPr="00A92E2D">
        <w:rPr>
          <w:rFonts w:ascii="Times New Roman" w:eastAsia="Arial Unicode MS" w:hAnsi="Times New Roman" w:cs="Times New Roman"/>
          <w:bCs/>
          <w:snapToGrid w:val="0"/>
          <w:color w:val="000000"/>
          <w:sz w:val="24"/>
          <w:szCs w:val="24"/>
          <w:lang w:eastAsia="ru-RU"/>
        </w:rPr>
        <w:t xml:space="preserve">1 «Техническое задание </w:t>
      </w:r>
      <w:r w:rsidR="00A546A7" w:rsidRPr="00B91A2D">
        <w:rPr>
          <w:rFonts w:ascii="Times New Roman" w:eastAsia="Arial Unicode MS" w:hAnsi="Times New Roman" w:cs="Times New Roman"/>
          <w:bCs/>
          <w:snapToGrid w:val="0"/>
          <w:sz w:val="24"/>
          <w:szCs w:val="24"/>
          <w:lang w:eastAsia="ru-RU"/>
        </w:rPr>
        <w:t>на выполнение работ по разработке предварительной концепции системы общественных пространств, объединенных рекреационно-транзитной тропой в городе Мурманске</w:t>
      </w:r>
      <w:r w:rsidRPr="00B91A2D">
        <w:rPr>
          <w:rFonts w:ascii="Times New Roman" w:eastAsia="Arial Unicode MS" w:hAnsi="Times New Roman" w:cs="Times New Roman"/>
          <w:bCs/>
          <w:snapToGrid w:val="0"/>
          <w:sz w:val="24"/>
          <w:szCs w:val="24"/>
          <w:lang w:eastAsia="ru-RU"/>
        </w:rPr>
        <w:t>;</w:t>
      </w:r>
    </w:p>
    <w:p w14:paraId="405D747F"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r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Pr="008558CD">
        <w:rPr>
          <w:rFonts w:ascii="Times New Roman" w:eastAsia="Arial Unicode MS" w:hAnsi="Times New Roman" w:cs="Times New Roman"/>
          <w:bCs/>
          <w:snapToGrid w:val="0"/>
          <w:color w:val="000000"/>
          <w:sz w:val="24"/>
          <w:szCs w:val="24"/>
          <w:lang w:eastAsia="ru-RU"/>
        </w:rPr>
        <w:t>риложение №</w:t>
      </w:r>
      <w:r w:rsidR="00A546A7">
        <w:rPr>
          <w:rFonts w:ascii="Times New Roman" w:eastAsia="Arial Unicode MS" w:hAnsi="Times New Roman" w:cs="Times New Roman"/>
          <w:bCs/>
          <w:snapToGrid w:val="0"/>
          <w:color w:val="000000"/>
          <w:sz w:val="24"/>
          <w:szCs w:val="24"/>
          <w:lang w:eastAsia="ru-RU"/>
        </w:rPr>
        <w:t xml:space="preserve"> 2</w:t>
      </w:r>
      <w:r>
        <w:rPr>
          <w:rFonts w:ascii="Times New Roman" w:eastAsia="Arial Unicode MS" w:hAnsi="Times New Roman" w:cs="Times New Roman"/>
          <w:bCs/>
          <w:snapToGrid w:val="0"/>
          <w:color w:val="000000"/>
          <w:sz w:val="24"/>
          <w:szCs w:val="24"/>
          <w:lang w:eastAsia="ru-RU"/>
        </w:rPr>
        <w:t xml:space="preserve"> </w:t>
      </w:r>
      <w:r w:rsidRPr="008558CD">
        <w:rPr>
          <w:rFonts w:ascii="Times New Roman" w:eastAsia="Arial Unicode MS" w:hAnsi="Times New Roman" w:cs="Times New Roman"/>
          <w:bCs/>
          <w:snapToGrid w:val="0"/>
          <w:color w:val="000000"/>
          <w:sz w:val="24"/>
          <w:szCs w:val="24"/>
          <w:lang w:eastAsia="ru-RU"/>
        </w:rPr>
        <w:t>«Форма. Акт сдачи-приемки выполненных работ».</w:t>
      </w:r>
    </w:p>
    <w:p w14:paraId="5C4AF6B0" w14:textId="77777777" w:rsidR="003A4E13" w:rsidRDefault="003A4E13" w:rsidP="0064207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2E6B3E0" w14:textId="77777777" w:rsidR="003A4E13" w:rsidRPr="005A3387" w:rsidRDefault="003A4E13" w:rsidP="005A3387">
      <w:pPr>
        <w:pStyle w:val="a3"/>
        <w:numPr>
          <w:ilvl w:val="0"/>
          <w:numId w:val="17"/>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5A3387">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278F6E78" w14:textId="77777777" w:rsidR="003A4E1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448DC01E" w14:textId="77777777" w:rsidR="00726318" w:rsidRPr="006E7653" w:rsidRDefault="00726318"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3A4E13" w:rsidRPr="006E7653" w14:paraId="625A9E26" w14:textId="77777777" w:rsidTr="00DB3E9F">
        <w:trPr>
          <w:trHeight w:val="324"/>
        </w:trPr>
        <w:tc>
          <w:tcPr>
            <w:tcW w:w="5096" w:type="dxa"/>
            <w:hideMark/>
          </w:tcPr>
          <w:p w14:paraId="0D102687"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3FA2C489"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3A4E13" w:rsidRPr="006E7653" w14:paraId="1E63BEC4" w14:textId="77777777" w:rsidTr="00A546A7">
        <w:tc>
          <w:tcPr>
            <w:tcW w:w="5096" w:type="dxa"/>
            <w:hideMark/>
          </w:tcPr>
          <w:p w14:paraId="4972049A"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tcPr>
          <w:p w14:paraId="362757E5"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3A4E13" w:rsidRPr="006E7653" w14:paraId="7B4DB1E8" w14:textId="77777777" w:rsidTr="00A546A7">
        <w:tc>
          <w:tcPr>
            <w:tcW w:w="5096" w:type="dxa"/>
            <w:hideMark/>
          </w:tcPr>
          <w:p w14:paraId="739A1F1F"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Юр. </w:t>
            </w:r>
            <w:r w:rsidR="00FF24DB">
              <w:rPr>
                <w:rFonts w:ascii="Times New Roman" w:eastAsia="Arial Unicode MS" w:hAnsi="Times New Roman" w:cs="Times New Roman"/>
                <w:bCs/>
                <w:snapToGrid w:val="0"/>
                <w:color w:val="000000"/>
                <w:sz w:val="24"/>
                <w:szCs w:val="24"/>
                <w:lang w:eastAsia="ru-RU"/>
              </w:rPr>
              <w:t xml:space="preserve">и фактический </w:t>
            </w:r>
            <w:r w:rsidRPr="006E7653">
              <w:rPr>
                <w:rFonts w:ascii="Times New Roman" w:eastAsia="Arial Unicode MS" w:hAnsi="Times New Roman" w:cs="Times New Roman"/>
                <w:bCs/>
                <w:snapToGrid w:val="0"/>
                <w:color w:val="000000"/>
                <w:sz w:val="24"/>
                <w:szCs w:val="24"/>
                <w:lang w:eastAsia="ru-RU"/>
              </w:rPr>
              <w:t>адрес: 183038, г. Мурманск, пр. Ленина, д. 82, оф. 110</w:t>
            </w:r>
            <w:r w:rsidR="00FF24DB">
              <w:rPr>
                <w:rFonts w:ascii="Times New Roman" w:eastAsia="Arial Unicode MS" w:hAnsi="Times New Roman" w:cs="Times New Roman"/>
                <w:bCs/>
                <w:snapToGrid w:val="0"/>
                <w:color w:val="000000"/>
                <w:sz w:val="24"/>
                <w:szCs w:val="24"/>
                <w:lang w:eastAsia="ru-RU"/>
              </w:rPr>
              <w:t>8</w:t>
            </w:r>
          </w:p>
          <w:p w14:paraId="7AA8D1C2"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14:paraId="3983F617"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14:paraId="16849884"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14:paraId="77DBB05B"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14:paraId="420979EF"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0097AECE"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14:paraId="5619B44E"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14:paraId="3326F944"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lastRenderedPageBreak/>
              <w:t xml:space="preserve">эл. почта: info@gorod51.com </w:t>
            </w:r>
          </w:p>
          <w:p w14:paraId="79357E57"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tcPr>
          <w:p w14:paraId="143CCB3D" w14:textId="77777777" w:rsidR="003A4E13" w:rsidRPr="006E7653" w:rsidRDefault="003A4E13" w:rsidP="00E72F19">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3A4E13" w:rsidRPr="006E7653" w14:paraId="270112F8" w14:textId="77777777" w:rsidTr="00DB3E9F">
        <w:trPr>
          <w:trHeight w:val="1310"/>
        </w:trPr>
        <w:tc>
          <w:tcPr>
            <w:tcW w:w="5096" w:type="dxa"/>
          </w:tcPr>
          <w:p w14:paraId="6EAF0DCF"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4CB1BA35"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______________ </w:t>
            </w:r>
            <w:r>
              <w:rPr>
                <w:rFonts w:ascii="Times New Roman" w:eastAsia="Arial Unicode MS" w:hAnsi="Times New Roman" w:cs="Times New Roman"/>
                <w:bCs/>
                <w:snapToGrid w:val="0"/>
                <w:color w:val="000000"/>
                <w:sz w:val="24"/>
                <w:szCs w:val="24"/>
                <w:lang w:eastAsia="ru-RU"/>
              </w:rPr>
              <w:t xml:space="preserve">/ </w:t>
            </w:r>
          </w:p>
          <w:p w14:paraId="59414E68"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14:paraId="3969CCBD"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AE04A26"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______________ </w:t>
            </w:r>
            <w:r>
              <w:rPr>
                <w:rFonts w:ascii="Times New Roman" w:eastAsia="Arial Unicode MS" w:hAnsi="Times New Roman" w:cs="Times New Roman"/>
                <w:bCs/>
                <w:snapToGrid w:val="0"/>
                <w:color w:val="000000"/>
                <w:sz w:val="24"/>
                <w:szCs w:val="24"/>
                <w:lang w:eastAsia="ru-RU"/>
              </w:rPr>
              <w:t xml:space="preserve">/ </w:t>
            </w:r>
          </w:p>
          <w:p w14:paraId="79896553" w14:textId="77777777" w:rsidR="003A4E13" w:rsidRPr="006E765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5"/>
    </w:tbl>
    <w:p w14:paraId="6F418AA2" w14:textId="77777777" w:rsidR="003A4E13" w:rsidRDefault="003A4E13" w:rsidP="0064207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40706130" w14:textId="77777777" w:rsidR="00E72F19" w:rsidRDefault="00E72F19">
      <w:pPr>
        <w:rPr>
          <w:rFonts w:ascii="Times New Roman" w:eastAsia="Times New Roman" w:hAnsi="Times New Roman" w:cs="Times New Roman"/>
          <w:b/>
          <w:bCs/>
          <w:sz w:val="24"/>
          <w:szCs w:val="24"/>
          <w:lang w:eastAsia="ru-RU"/>
        </w:rPr>
      </w:pPr>
      <w:bookmarkStart w:id="6" w:name="_Hlk26438343"/>
      <w:bookmarkStart w:id="7" w:name="_Hlk89154140"/>
      <w:r>
        <w:rPr>
          <w:rFonts w:ascii="Times New Roman" w:eastAsia="Times New Roman" w:hAnsi="Times New Roman" w:cs="Times New Roman"/>
          <w:b/>
          <w:bCs/>
          <w:sz w:val="24"/>
          <w:szCs w:val="24"/>
          <w:lang w:eastAsia="ru-RU"/>
        </w:rPr>
        <w:br w:type="page"/>
      </w:r>
    </w:p>
    <w:p w14:paraId="324D3D7D" w14:textId="77777777" w:rsidR="003A4E13" w:rsidRPr="00A546A7" w:rsidRDefault="003A4E13" w:rsidP="00B87789">
      <w:pPr>
        <w:tabs>
          <w:tab w:val="left" w:leader="underscore" w:pos="1800"/>
        </w:tabs>
        <w:spacing w:after="0" w:line="276" w:lineRule="auto"/>
        <w:ind w:left="3969"/>
        <w:jc w:val="right"/>
        <w:rPr>
          <w:rFonts w:ascii="Times New Roman" w:eastAsia="Times New Roman" w:hAnsi="Times New Roman" w:cs="Times New Roman"/>
          <w:bCs/>
          <w:lang w:eastAsia="ru-RU"/>
        </w:rPr>
      </w:pPr>
      <w:r w:rsidRPr="00A546A7">
        <w:rPr>
          <w:rFonts w:ascii="Times New Roman" w:eastAsia="Times New Roman" w:hAnsi="Times New Roman" w:cs="Times New Roman"/>
          <w:bCs/>
          <w:lang w:eastAsia="ru-RU"/>
        </w:rPr>
        <w:lastRenderedPageBreak/>
        <w:t>Приложение № 1</w:t>
      </w:r>
    </w:p>
    <w:p w14:paraId="583CB016" w14:textId="77777777" w:rsidR="003A4E13" w:rsidRDefault="003A4E13" w:rsidP="00B87789">
      <w:pPr>
        <w:tabs>
          <w:tab w:val="left" w:leader="underscore" w:pos="1800"/>
        </w:tabs>
        <w:spacing w:after="0" w:line="276" w:lineRule="auto"/>
        <w:jc w:val="right"/>
        <w:rPr>
          <w:rFonts w:ascii="Times New Roman" w:eastAsia="Times New Roman" w:hAnsi="Times New Roman" w:cs="Times New Roman"/>
          <w:bCs/>
          <w:lang w:eastAsia="ru-RU"/>
        </w:rPr>
      </w:pPr>
      <w:r w:rsidRPr="00A546A7">
        <w:rPr>
          <w:rFonts w:ascii="Times New Roman" w:eastAsia="Times New Roman" w:hAnsi="Times New Roman" w:cs="Times New Roman"/>
          <w:bCs/>
          <w:lang w:eastAsia="ru-RU"/>
        </w:rPr>
        <w:t>к Договору подряда №</w:t>
      </w:r>
      <w:r w:rsidR="00A546A7">
        <w:rPr>
          <w:rFonts w:ascii="Times New Roman" w:eastAsia="Times New Roman" w:hAnsi="Times New Roman" w:cs="Times New Roman"/>
          <w:bCs/>
          <w:lang w:eastAsia="ru-RU"/>
        </w:rPr>
        <w:t xml:space="preserve"> ____</w:t>
      </w:r>
      <w:r w:rsidR="00E72F19" w:rsidRPr="00A546A7">
        <w:rPr>
          <w:rFonts w:ascii="Times New Roman" w:eastAsia="Times New Roman" w:hAnsi="Times New Roman" w:cs="Times New Roman"/>
          <w:bCs/>
          <w:lang w:eastAsia="ru-RU"/>
        </w:rPr>
        <w:t>/24</w:t>
      </w:r>
      <w:r w:rsidRPr="00A546A7">
        <w:rPr>
          <w:rFonts w:ascii="Times New Roman" w:eastAsia="Times New Roman" w:hAnsi="Times New Roman" w:cs="Times New Roman"/>
          <w:bCs/>
          <w:lang w:eastAsia="ru-RU"/>
        </w:rPr>
        <w:t xml:space="preserve"> от </w:t>
      </w:r>
      <w:bookmarkEnd w:id="6"/>
      <w:r w:rsidRPr="00A546A7">
        <w:rPr>
          <w:rFonts w:ascii="Times New Roman" w:eastAsia="Times New Roman" w:hAnsi="Times New Roman" w:cs="Times New Roman"/>
          <w:bCs/>
          <w:lang w:eastAsia="ru-RU"/>
        </w:rPr>
        <w:t>«__» ________ 202</w:t>
      </w:r>
      <w:r w:rsidR="00FF24DB" w:rsidRPr="00A546A7">
        <w:rPr>
          <w:rFonts w:ascii="Times New Roman" w:eastAsia="Times New Roman" w:hAnsi="Times New Roman" w:cs="Times New Roman"/>
          <w:bCs/>
          <w:lang w:eastAsia="ru-RU"/>
        </w:rPr>
        <w:t>4</w:t>
      </w:r>
      <w:r w:rsidRPr="00A546A7">
        <w:rPr>
          <w:rFonts w:ascii="Times New Roman" w:eastAsia="Times New Roman" w:hAnsi="Times New Roman" w:cs="Times New Roman"/>
          <w:bCs/>
          <w:lang w:eastAsia="ru-RU"/>
        </w:rPr>
        <w:t xml:space="preserve"> г.</w:t>
      </w:r>
    </w:p>
    <w:p w14:paraId="2B3C275E" w14:textId="77777777" w:rsidR="00A546A7" w:rsidRDefault="00A546A7" w:rsidP="00A546A7">
      <w:pPr>
        <w:suppressAutoHyphens/>
        <w:spacing w:after="0" w:line="240" w:lineRule="auto"/>
        <w:jc w:val="center"/>
        <w:rPr>
          <w:rFonts w:ascii="Times New Roman" w:eastAsia="Times New Roman" w:hAnsi="Times New Roman" w:cs="Times New Roman"/>
          <w:b/>
          <w:caps/>
          <w:sz w:val="24"/>
          <w:szCs w:val="24"/>
          <w:lang w:eastAsia="zh-CN"/>
        </w:rPr>
      </w:pPr>
    </w:p>
    <w:bookmarkEnd w:id="7"/>
    <w:p w14:paraId="3DBEFFCA" w14:textId="77777777" w:rsidR="00EF7F85" w:rsidRPr="001A44C0" w:rsidRDefault="00EF7F85" w:rsidP="00EF7F85">
      <w:pPr>
        <w:suppressAutoHyphens/>
        <w:spacing w:after="0" w:line="240" w:lineRule="auto"/>
        <w:jc w:val="center"/>
        <w:rPr>
          <w:rFonts w:ascii="Times New Roman" w:eastAsia="Times New Roman" w:hAnsi="Times New Roman" w:cs="Times New Roman"/>
          <w:b/>
          <w:sz w:val="24"/>
          <w:szCs w:val="24"/>
          <w:lang w:eastAsia="zh-CN"/>
        </w:rPr>
      </w:pPr>
      <w:r w:rsidRPr="001A44C0">
        <w:rPr>
          <w:rFonts w:ascii="Times New Roman" w:eastAsia="Times New Roman" w:hAnsi="Times New Roman" w:cs="Times New Roman"/>
          <w:b/>
          <w:caps/>
          <w:sz w:val="24"/>
          <w:szCs w:val="24"/>
          <w:lang w:eastAsia="zh-CN"/>
        </w:rPr>
        <w:t>Техническое Задание</w:t>
      </w:r>
    </w:p>
    <w:p w14:paraId="6367BC87" w14:textId="77777777" w:rsidR="00EF7F85" w:rsidRPr="001A44C0" w:rsidRDefault="00EF7F85" w:rsidP="00EF7F85">
      <w:pPr>
        <w:suppressAutoHyphens/>
        <w:spacing w:after="0" w:line="240" w:lineRule="auto"/>
        <w:jc w:val="center"/>
        <w:rPr>
          <w:rFonts w:ascii="Times New Roman" w:eastAsia="Times New Roman" w:hAnsi="Times New Roman" w:cs="Times New Roman"/>
          <w:b/>
          <w:sz w:val="24"/>
          <w:szCs w:val="24"/>
          <w:lang w:eastAsia="zh-CN"/>
        </w:rPr>
      </w:pPr>
      <w:r w:rsidRPr="001A44C0">
        <w:rPr>
          <w:rFonts w:ascii="Times New Roman" w:eastAsia="Times New Roman" w:hAnsi="Times New Roman" w:cs="Times New Roman"/>
          <w:b/>
          <w:sz w:val="24"/>
          <w:szCs w:val="24"/>
          <w:lang w:eastAsia="zh-CN"/>
        </w:rPr>
        <w:t>на разработку</w:t>
      </w:r>
      <w:r>
        <w:rPr>
          <w:rFonts w:ascii="Times New Roman" w:eastAsia="Times New Roman" w:hAnsi="Times New Roman" w:cs="Times New Roman"/>
          <w:b/>
          <w:sz w:val="24"/>
          <w:szCs w:val="24"/>
          <w:lang w:eastAsia="zh-CN"/>
        </w:rPr>
        <w:t xml:space="preserve"> </w:t>
      </w:r>
      <w:r w:rsidRPr="00B016F6">
        <w:rPr>
          <w:rFonts w:ascii="Times New Roman" w:eastAsia="Times New Roman" w:hAnsi="Times New Roman" w:cs="Times New Roman"/>
          <w:b/>
          <w:sz w:val="24"/>
          <w:szCs w:val="24"/>
          <w:lang w:eastAsia="zh-CN"/>
        </w:rPr>
        <w:t>пред</w:t>
      </w:r>
      <w:r>
        <w:rPr>
          <w:rFonts w:ascii="Times New Roman" w:eastAsia="Times New Roman" w:hAnsi="Times New Roman" w:cs="Times New Roman"/>
          <w:b/>
          <w:sz w:val="24"/>
          <w:szCs w:val="24"/>
          <w:lang w:eastAsia="zh-CN"/>
        </w:rPr>
        <w:t xml:space="preserve">варительной </w:t>
      </w:r>
      <w:r w:rsidRPr="00B016F6">
        <w:rPr>
          <w:rFonts w:ascii="Times New Roman" w:eastAsia="Times New Roman" w:hAnsi="Times New Roman" w:cs="Times New Roman"/>
          <w:b/>
          <w:sz w:val="24"/>
          <w:szCs w:val="24"/>
          <w:lang w:eastAsia="zh-CN"/>
        </w:rPr>
        <w:t xml:space="preserve">концепции </w:t>
      </w:r>
      <w:r w:rsidRPr="001A44C0">
        <w:rPr>
          <w:rFonts w:ascii="Times New Roman" w:eastAsia="Times New Roman" w:hAnsi="Times New Roman" w:cs="Times New Roman"/>
          <w:b/>
          <w:bCs/>
          <w:sz w:val="24"/>
          <w:szCs w:val="24"/>
          <w:lang w:eastAsia="zh-CN"/>
        </w:rPr>
        <w:t>системы</w:t>
      </w:r>
      <w:r>
        <w:rPr>
          <w:rFonts w:ascii="Times New Roman" w:eastAsia="Times New Roman" w:hAnsi="Times New Roman" w:cs="Times New Roman"/>
          <w:b/>
          <w:bCs/>
          <w:sz w:val="24"/>
          <w:szCs w:val="24"/>
          <w:lang w:eastAsia="zh-CN"/>
        </w:rPr>
        <w:t xml:space="preserve"> общественных пространств, объединенных </w:t>
      </w:r>
      <w:r w:rsidRPr="00D06828">
        <w:rPr>
          <w:rFonts w:ascii="Times New Roman" w:hAnsi="Times New Roman" w:cs="Times New Roman"/>
          <w:b/>
          <w:sz w:val="24"/>
        </w:rPr>
        <w:t>рекреационно-транзитн</w:t>
      </w:r>
      <w:r>
        <w:rPr>
          <w:rFonts w:ascii="Times New Roman" w:hAnsi="Times New Roman" w:cs="Times New Roman"/>
          <w:b/>
          <w:sz w:val="24"/>
        </w:rPr>
        <w:t>ой</w:t>
      </w:r>
      <w:r w:rsidRPr="00D06828">
        <w:rPr>
          <w:rFonts w:ascii="Times New Roman" w:hAnsi="Times New Roman" w:cs="Times New Roman"/>
          <w:b/>
          <w:sz w:val="24"/>
        </w:rPr>
        <w:t xml:space="preserve"> троп</w:t>
      </w:r>
      <w:r>
        <w:rPr>
          <w:rFonts w:ascii="Times New Roman" w:hAnsi="Times New Roman" w:cs="Times New Roman"/>
          <w:b/>
          <w:sz w:val="24"/>
        </w:rPr>
        <w:t>ой</w:t>
      </w:r>
      <w:r w:rsidRPr="00D06828">
        <w:rPr>
          <w:rFonts w:ascii="Times New Roman" w:hAnsi="Times New Roman" w:cs="Times New Roman"/>
          <w:b/>
          <w:sz w:val="24"/>
        </w:rPr>
        <w:t xml:space="preserve"> </w:t>
      </w:r>
      <w:r w:rsidRPr="001A44C0">
        <w:rPr>
          <w:rFonts w:ascii="Times New Roman" w:eastAsia="Times New Roman" w:hAnsi="Times New Roman" w:cs="Times New Roman"/>
          <w:b/>
          <w:sz w:val="24"/>
          <w:szCs w:val="24"/>
          <w:lang w:eastAsia="zh-CN"/>
        </w:rPr>
        <w:t>в городе Мурманске</w:t>
      </w:r>
      <w:r w:rsidRPr="00B016F6">
        <w:rPr>
          <w:rFonts w:ascii="Times New Roman" w:eastAsia="Times New Roman" w:hAnsi="Times New Roman" w:cs="Times New Roman"/>
          <w:b/>
          <w:sz w:val="24"/>
          <w:szCs w:val="24"/>
          <w:lang w:eastAsia="zh-CN"/>
        </w:rPr>
        <w:t xml:space="preserve"> </w:t>
      </w:r>
    </w:p>
    <w:p w14:paraId="1DB86036" w14:textId="77777777" w:rsidR="00EF7F85" w:rsidRPr="001A44C0" w:rsidRDefault="00EF7F85" w:rsidP="00EF7F85">
      <w:pPr>
        <w:suppressAutoHyphens/>
        <w:spacing w:after="0" w:line="240" w:lineRule="auto"/>
        <w:jc w:val="center"/>
        <w:rPr>
          <w:rFonts w:ascii="Calibri" w:eastAsia="Times New Roman" w:hAnsi="Calibri" w:cs="Times New Roman"/>
          <w:b/>
          <w:sz w:val="24"/>
          <w:lang w:eastAsia="ru-RU"/>
        </w:rPr>
      </w:pPr>
    </w:p>
    <w:tbl>
      <w:tblPr>
        <w:tblStyle w:val="a5"/>
        <w:tblW w:w="10060" w:type="dxa"/>
        <w:tblLayout w:type="fixed"/>
        <w:tblLook w:val="0620" w:firstRow="1" w:lastRow="0" w:firstColumn="0" w:lastColumn="0" w:noHBand="1" w:noVBand="1"/>
      </w:tblPr>
      <w:tblGrid>
        <w:gridCol w:w="709"/>
        <w:gridCol w:w="2405"/>
        <w:gridCol w:w="6946"/>
      </w:tblGrid>
      <w:tr w:rsidR="00EF7F85" w:rsidRPr="00B76FB3" w14:paraId="146EC2E3" w14:textId="77777777" w:rsidTr="00A208C1">
        <w:trPr>
          <w:trHeight w:val="551"/>
        </w:trPr>
        <w:tc>
          <w:tcPr>
            <w:tcW w:w="709" w:type="dxa"/>
            <w:hideMark/>
          </w:tcPr>
          <w:p w14:paraId="454FB0F0" w14:textId="77777777" w:rsidR="00EF7F85" w:rsidRPr="00B76FB3" w:rsidRDefault="00EF7F85" w:rsidP="00A208C1">
            <w:pPr>
              <w:widowControl w:val="0"/>
              <w:autoSpaceDE w:val="0"/>
              <w:autoSpaceDN w:val="0"/>
              <w:jc w:val="center"/>
              <w:rPr>
                <w:rFonts w:ascii="Times New Roman" w:eastAsia="Times New Roman" w:hAnsi="Times New Roman" w:cs="Times New Roman"/>
                <w:b/>
                <w:sz w:val="24"/>
                <w:szCs w:val="24"/>
              </w:rPr>
            </w:pPr>
            <w:bookmarkStart w:id="8" w:name="_Hlk162432775"/>
            <w:r w:rsidRPr="00B76FB3">
              <w:rPr>
                <w:rFonts w:ascii="Times New Roman" w:eastAsia="Times New Roman" w:hAnsi="Times New Roman" w:cs="Times New Roman"/>
                <w:b/>
                <w:sz w:val="24"/>
                <w:szCs w:val="24"/>
              </w:rPr>
              <w:t>№</w:t>
            </w:r>
          </w:p>
        </w:tc>
        <w:tc>
          <w:tcPr>
            <w:tcW w:w="2405" w:type="dxa"/>
            <w:hideMark/>
          </w:tcPr>
          <w:p w14:paraId="1D43BF4E" w14:textId="77777777" w:rsidR="00EF7F85" w:rsidRPr="00B76FB3" w:rsidRDefault="00EF7F85" w:rsidP="00A208C1">
            <w:pPr>
              <w:widowControl w:val="0"/>
              <w:autoSpaceDE w:val="0"/>
              <w:autoSpaceDN w:val="0"/>
              <w:jc w:val="center"/>
              <w:rPr>
                <w:rFonts w:ascii="Times New Roman" w:eastAsia="Times New Roman" w:hAnsi="Times New Roman" w:cs="Times New Roman"/>
                <w:b/>
                <w:sz w:val="24"/>
                <w:szCs w:val="24"/>
              </w:rPr>
            </w:pPr>
            <w:r w:rsidRPr="00B76FB3">
              <w:rPr>
                <w:rFonts w:ascii="Times New Roman" w:eastAsia="Times New Roman" w:hAnsi="Times New Roman" w:cs="Times New Roman"/>
                <w:b/>
                <w:sz w:val="24"/>
                <w:szCs w:val="24"/>
              </w:rPr>
              <w:t>Перечень требований</w:t>
            </w:r>
          </w:p>
        </w:tc>
        <w:tc>
          <w:tcPr>
            <w:tcW w:w="6946" w:type="dxa"/>
            <w:hideMark/>
          </w:tcPr>
          <w:p w14:paraId="4B0EDE30" w14:textId="77777777" w:rsidR="00EF7F85" w:rsidRPr="00B76FB3" w:rsidRDefault="00EF7F85" w:rsidP="00A208C1">
            <w:pPr>
              <w:widowControl w:val="0"/>
              <w:autoSpaceDE w:val="0"/>
              <w:autoSpaceDN w:val="0"/>
              <w:jc w:val="center"/>
              <w:rPr>
                <w:rFonts w:ascii="Times New Roman" w:eastAsia="Times New Roman" w:hAnsi="Times New Roman" w:cs="Times New Roman"/>
                <w:b/>
                <w:sz w:val="24"/>
                <w:szCs w:val="24"/>
              </w:rPr>
            </w:pPr>
            <w:r w:rsidRPr="00B76FB3">
              <w:rPr>
                <w:rFonts w:ascii="Times New Roman" w:eastAsia="Times New Roman" w:hAnsi="Times New Roman" w:cs="Times New Roman"/>
                <w:b/>
                <w:sz w:val="24"/>
                <w:szCs w:val="24"/>
              </w:rPr>
              <w:t>Основные данные и требования</w:t>
            </w:r>
          </w:p>
        </w:tc>
      </w:tr>
      <w:tr w:rsidR="00EF7F85" w:rsidRPr="00B76FB3" w14:paraId="7B3B5CEC" w14:textId="77777777" w:rsidTr="00A208C1">
        <w:trPr>
          <w:trHeight w:val="275"/>
        </w:trPr>
        <w:tc>
          <w:tcPr>
            <w:tcW w:w="10060" w:type="dxa"/>
            <w:gridSpan w:val="3"/>
            <w:hideMark/>
          </w:tcPr>
          <w:p w14:paraId="78374412" w14:textId="77777777" w:rsidR="00EF7F85" w:rsidRPr="00B76FB3" w:rsidRDefault="00EF7F85" w:rsidP="00EF7F85">
            <w:pPr>
              <w:pStyle w:val="a3"/>
              <w:widowControl w:val="0"/>
              <w:numPr>
                <w:ilvl w:val="0"/>
                <w:numId w:val="36"/>
              </w:numPr>
              <w:tabs>
                <w:tab w:val="left" w:pos="3391"/>
              </w:tabs>
              <w:autoSpaceDE w:val="0"/>
              <w:autoSpaceDN w:val="0"/>
              <w:jc w:val="center"/>
              <w:rPr>
                <w:rFonts w:ascii="Times New Roman" w:eastAsia="Times New Roman" w:hAnsi="Times New Roman" w:cs="Times New Roman"/>
                <w:b/>
                <w:sz w:val="24"/>
                <w:szCs w:val="24"/>
              </w:rPr>
            </w:pPr>
            <w:r w:rsidRPr="00B76FB3">
              <w:rPr>
                <w:rFonts w:ascii="Times New Roman" w:eastAsia="Times New Roman" w:hAnsi="Times New Roman" w:cs="Times New Roman"/>
                <w:b/>
                <w:sz w:val="24"/>
                <w:szCs w:val="24"/>
              </w:rPr>
              <w:t>ОСНОВНАЯ ИНФОРМАЦИЯ</w:t>
            </w:r>
          </w:p>
        </w:tc>
      </w:tr>
      <w:tr w:rsidR="00EF7F85" w:rsidRPr="00B76FB3" w14:paraId="32E1D65E" w14:textId="77777777" w:rsidTr="00A208C1">
        <w:trPr>
          <w:trHeight w:val="974"/>
        </w:trPr>
        <w:tc>
          <w:tcPr>
            <w:tcW w:w="709" w:type="dxa"/>
            <w:hideMark/>
          </w:tcPr>
          <w:p w14:paraId="2F68C9A3"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1</w:t>
            </w:r>
          </w:p>
        </w:tc>
        <w:tc>
          <w:tcPr>
            <w:tcW w:w="2405" w:type="dxa"/>
            <w:hideMark/>
          </w:tcPr>
          <w:p w14:paraId="620C4E73"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Наименование работ</w:t>
            </w:r>
          </w:p>
        </w:tc>
        <w:tc>
          <w:tcPr>
            <w:tcW w:w="6946" w:type="dxa"/>
            <w:hideMark/>
          </w:tcPr>
          <w:p w14:paraId="0D2A829F" w14:textId="77777777" w:rsidR="00EF7F85" w:rsidRPr="00B76FB3" w:rsidRDefault="00EF7F85" w:rsidP="00A208C1">
            <w:pPr>
              <w:widowControl w:val="0"/>
              <w:autoSpaceDE w:val="0"/>
              <w:autoSpaceDN w:val="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eastAsia="zh-CN"/>
              </w:rPr>
              <w:t>Р</w:t>
            </w:r>
            <w:r w:rsidRPr="00B016F6">
              <w:rPr>
                <w:rFonts w:ascii="Times New Roman" w:eastAsia="Times New Roman" w:hAnsi="Times New Roman" w:cs="Times New Roman"/>
                <w:bCs/>
                <w:sz w:val="24"/>
                <w:szCs w:val="24"/>
                <w:lang w:eastAsia="zh-CN"/>
              </w:rPr>
              <w:t>азработк</w:t>
            </w:r>
            <w:r>
              <w:rPr>
                <w:rFonts w:ascii="Times New Roman" w:eastAsia="Times New Roman" w:hAnsi="Times New Roman" w:cs="Times New Roman"/>
                <w:bCs/>
                <w:sz w:val="24"/>
                <w:szCs w:val="24"/>
                <w:lang w:eastAsia="zh-CN"/>
              </w:rPr>
              <w:t>а</w:t>
            </w:r>
            <w:r w:rsidRPr="00B016F6">
              <w:rPr>
                <w:rFonts w:ascii="Times New Roman" w:eastAsia="Times New Roman" w:hAnsi="Times New Roman" w:cs="Times New Roman"/>
                <w:bCs/>
                <w:sz w:val="24"/>
                <w:szCs w:val="24"/>
                <w:lang w:eastAsia="zh-CN"/>
              </w:rPr>
              <w:t xml:space="preserve"> предварительной концепции </w:t>
            </w:r>
            <w:r>
              <w:rPr>
                <w:rFonts w:ascii="Times New Roman" w:eastAsia="Times New Roman" w:hAnsi="Times New Roman" w:cs="Times New Roman"/>
                <w:bCs/>
                <w:sz w:val="24"/>
                <w:szCs w:val="24"/>
                <w:lang w:eastAsia="zh-CN"/>
              </w:rPr>
              <w:t xml:space="preserve">объекта </w:t>
            </w:r>
            <w:r w:rsidRPr="00CA0E05">
              <w:rPr>
                <w:rFonts w:ascii="Times New Roman" w:eastAsia="Times New Roman" w:hAnsi="Times New Roman" w:cs="Times New Roman"/>
                <w:bCs/>
                <w:sz w:val="24"/>
                <w:szCs w:val="24"/>
                <w:lang w:eastAsia="zh-CN"/>
              </w:rPr>
              <w:t>«Комплексное благоустройство вело-пешеходной тропы и набережных 7 озер»</w:t>
            </w:r>
            <w:r w:rsidRPr="00B016F6">
              <w:rPr>
                <w:rFonts w:ascii="Times New Roman" w:eastAsia="Times New Roman" w:hAnsi="Times New Roman" w:cs="Times New Roman"/>
                <w:bCs/>
                <w:sz w:val="24"/>
                <w:szCs w:val="24"/>
                <w:lang w:eastAsia="zh-CN"/>
              </w:rPr>
              <w:t xml:space="preserve"> </w:t>
            </w:r>
            <w:r w:rsidRPr="00B76FB3">
              <w:rPr>
                <w:rFonts w:ascii="Times New Roman" w:eastAsia="Times New Roman" w:hAnsi="Times New Roman" w:cs="Times New Roman"/>
                <w:bCs/>
                <w:sz w:val="24"/>
                <w:szCs w:val="24"/>
                <w:lang w:eastAsia="zh-CN"/>
              </w:rPr>
              <w:t xml:space="preserve">(далее – </w:t>
            </w:r>
            <w:r>
              <w:rPr>
                <w:rFonts w:ascii="Times New Roman" w:eastAsia="Times New Roman" w:hAnsi="Times New Roman" w:cs="Times New Roman"/>
                <w:bCs/>
                <w:sz w:val="24"/>
                <w:szCs w:val="24"/>
                <w:lang w:eastAsia="zh-CN"/>
              </w:rPr>
              <w:t>Предк</w:t>
            </w:r>
            <w:r w:rsidRPr="00B76FB3">
              <w:rPr>
                <w:rFonts w:ascii="Times New Roman" w:eastAsia="Times New Roman" w:hAnsi="Times New Roman" w:cs="Times New Roman"/>
                <w:bCs/>
                <w:sz w:val="24"/>
                <w:szCs w:val="24"/>
                <w:lang w:eastAsia="zh-CN"/>
              </w:rPr>
              <w:t xml:space="preserve">онцепция) </w:t>
            </w:r>
          </w:p>
        </w:tc>
      </w:tr>
      <w:tr w:rsidR="00EF7F85" w:rsidRPr="00B76FB3" w14:paraId="57605A2B" w14:textId="77777777" w:rsidTr="00A208C1">
        <w:trPr>
          <w:trHeight w:val="1379"/>
        </w:trPr>
        <w:tc>
          <w:tcPr>
            <w:tcW w:w="709" w:type="dxa"/>
            <w:hideMark/>
          </w:tcPr>
          <w:p w14:paraId="1CE9AE5D"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2</w:t>
            </w:r>
          </w:p>
        </w:tc>
        <w:tc>
          <w:tcPr>
            <w:tcW w:w="2405" w:type="dxa"/>
            <w:hideMark/>
          </w:tcPr>
          <w:p w14:paraId="4BD2F3EF"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Местоположение территории проектирования,</w:t>
            </w:r>
            <w:r>
              <w:rPr>
                <w:rFonts w:ascii="Times New Roman" w:eastAsia="Times New Roman" w:hAnsi="Times New Roman" w:cs="Times New Roman"/>
                <w:sz w:val="24"/>
                <w:szCs w:val="24"/>
              </w:rPr>
              <w:t xml:space="preserve"> </w:t>
            </w:r>
            <w:r w:rsidRPr="00B76FB3">
              <w:rPr>
                <w:rFonts w:ascii="Times New Roman" w:eastAsia="Times New Roman" w:hAnsi="Times New Roman" w:cs="Times New Roman"/>
                <w:sz w:val="24"/>
                <w:szCs w:val="24"/>
              </w:rPr>
              <w:t>ее площадь</w:t>
            </w:r>
          </w:p>
        </w:tc>
        <w:tc>
          <w:tcPr>
            <w:tcW w:w="6946" w:type="dxa"/>
            <w:hideMark/>
          </w:tcPr>
          <w:p w14:paraId="76E502F8" w14:textId="0FC1B91F" w:rsidR="00EF7F85"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Мурманская область, г. Мурманск.</w:t>
            </w:r>
          </w:p>
          <w:p w14:paraId="15E79562" w14:textId="6C750A50" w:rsidR="008A67E7" w:rsidRDefault="008A67E7" w:rsidP="00A208C1">
            <w:pPr>
              <w:widowControl w:val="0"/>
              <w:autoSpaceDE w:val="0"/>
              <w:autoSpaceDN w:val="0"/>
              <w:jc w:val="both"/>
              <w:rPr>
                <w:rFonts w:ascii="Times New Roman" w:eastAsia="Times New Roman" w:hAnsi="Times New Roman" w:cs="Times New Roman"/>
                <w:sz w:val="24"/>
                <w:szCs w:val="24"/>
              </w:rPr>
            </w:pPr>
            <w:r w:rsidRPr="008A67E7">
              <w:rPr>
                <w:rFonts w:ascii="Times New Roman" w:eastAsia="Times New Roman" w:hAnsi="Times New Roman" w:cs="Times New Roman"/>
                <w:sz w:val="24"/>
                <w:szCs w:val="24"/>
              </w:rPr>
              <w:t>Перечень земельных участков, которые должна пересекать вело-пешеходная тропа в приложении № 1, а также схема вело-пешеходной тропы (приложение № 2)</w:t>
            </w:r>
            <w:r>
              <w:rPr>
                <w:rFonts w:ascii="Times New Roman" w:eastAsia="Times New Roman" w:hAnsi="Times New Roman" w:cs="Times New Roman"/>
                <w:sz w:val="24"/>
                <w:szCs w:val="24"/>
              </w:rPr>
              <w:t>.</w:t>
            </w:r>
          </w:p>
          <w:p w14:paraId="4AAFDA8E"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Ориентировочная площадь территории составляет 15 га.</w:t>
            </w:r>
            <w:r w:rsidRPr="00B76FB3">
              <w:rPr>
                <w:rFonts w:ascii="Times New Roman" w:eastAsia="Times New Roman" w:hAnsi="Times New Roman" w:cs="Times New Roman"/>
                <w:sz w:val="24"/>
                <w:szCs w:val="24"/>
              </w:rPr>
              <w:br/>
              <w:t>Ширина тропы 6 м, ориентировочная длина - 18 км (возможно отклонение в период детальной трассировки тропы).</w:t>
            </w:r>
            <w:r w:rsidRPr="00B76FB3">
              <w:rPr>
                <w:rFonts w:ascii="Times New Roman" w:eastAsia="Times New Roman" w:hAnsi="Times New Roman" w:cs="Times New Roman"/>
                <w:sz w:val="24"/>
                <w:szCs w:val="24"/>
              </w:rPr>
              <w:br/>
              <w:t xml:space="preserve">Предварительная трассировка тропы указана в приложении № 1 </w:t>
            </w:r>
            <w:r>
              <w:rPr>
                <w:rFonts w:ascii="Times New Roman" w:eastAsia="Times New Roman" w:hAnsi="Times New Roman" w:cs="Times New Roman"/>
                <w:sz w:val="24"/>
                <w:szCs w:val="24"/>
              </w:rPr>
              <w:br/>
            </w:r>
            <w:r w:rsidRPr="00B76FB3">
              <w:rPr>
                <w:rFonts w:ascii="Times New Roman" w:eastAsia="Times New Roman" w:hAnsi="Times New Roman" w:cs="Times New Roman"/>
                <w:sz w:val="24"/>
                <w:szCs w:val="24"/>
              </w:rPr>
              <w:t>к настоящему Техническому заданию.</w:t>
            </w:r>
          </w:p>
        </w:tc>
      </w:tr>
      <w:tr w:rsidR="00EF7F85" w:rsidRPr="00B76FB3" w14:paraId="70F04BCA" w14:textId="77777777" w:rsidTr="00A208C1">
        <w:trPr>
          <w:trHeight w:val="1769"/>
        </w:trPr>
        <w:tc>
          <w:tcPr>
            <w:tcW w:w="709" w:type="dxa"/>
            <w:hideMark/>
          </w:tcPr>
          <w:p w14:paraId="267002A2"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3</w:t>
            </w:r>
          </w:p>
        </w:tc>
        <w:tc>
          <w:tcPr>
            <w:tcW w:w="2405" w:type="dxa"/>
            <w:hideMark/>
          </w:tcPr>
          <w:p w14:paraId="3221C09E"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Цели и задачи работ</w:t>
            </w:r>
          </w:p>
        </w:tc>
        <w:tc>
          <w:tcPr>
            <w:tcW w:w="6946" w:type="dxa"/>
            <w:hideMark/>
          </w:tcPr>
          <w:p w14:paraId="53E736FA" w14:textId="77777777" w:rsidR="00EF7F85" w:rsidRPr="00BC75E1" w:rsidRDefault="00EF7F85" w:rsidP="00EF7F85">
            <w:pPr>
              <w:pStyle w:val="a3"/>
              <w:numPr>
                <w:ilvl w:val="0"/>
                <w:numId w:val="34"/>
              </w:numPr>
              <w:ind w:left="0" w:firstLine="0"/>
              <w:jc w:val="both"/>
              <w:rPr>
                <w:rFonts w:ascii="Times New Roman" w:eastAsia="Tahoma" w:hAnsi="Times New Roman" w:cs="Times New Roman"/>
                <w:color w:val="000000"/>
                <w:sz w:val="24"/>
                <w:szCs w:val="24"/>
              </w:rPr>
            </w:pPr>
            <w:r w:rsidRPr="00B76FB3">
              <w:rPr>
                <w:rFonts w:ascii="Times New Roman" w:eastAsia="Tahoma" w:hAnsi="Times New Roman" w:cs="Times New Roman"/>
                <w:color w:val="000000"/>
                <w:sz w:val="24"/>
                <w:szCs w:val="24"/>
              </w:rPr>
              <w:t xml:space="preserve">Улучшение условий проживания граждан (повышение качества жизни), повышение доступности социальных услуг и создание возможностей для самореализации граждан, в том числе согласно указу Президента Российской Федерации от 07.05.2024 </w:t>
            </w:r>
            <w:r>
              <w:rPr>
                <w:rFonts w:ascii="Times New Roman" w:eastAsia="Tahoma" w:hAnsi="Times New Roman" w:cs="Times New Roman"/>
                <w:color w:val="000000"/>
                <w:sz w:val="24"/>
                <w:szCs w:val="24"/>
              </w:rPr>
              <w:br/>
            </w:r>
            <w:r w:rsidRPr="00B76FB3">
              <w:rPr>
                <w:rFonts w:ascii="Times New Roman" w:eastAsia="Tahoma" w:hAnsi="Times New Roman" w:cs="Times New Roman"/>
                <w:color w:val="000000"/>
                <w:sz w:val="24"/>
                <w:szCs w:val="24"/>
              </w:rPr>
              <w:t>№ 309</w:t>
            </w:r>
            <w:r>
              <w:rPr>
                <w:rFonts w:ascii="Times New Roman" w:eastAsia="Tahoma" w:hAnsi="Times New Roman" w:cs="Times New Roman"/>
                <w:color w:val="000000"/>
                <w:sz w:val="24"/>
                <w:szCs w:val="24"/>
              </w:rPr>
              <w:t xml:space="preserve"> </w:t>
            </w:r>
            <w:r w:rsidRPr="00BC75E1">
              <w:rPr>
                <w:rFonts w:ascii="Times New Roman" w:eastAsia="Tahoma" w:hAnsi="Times New Roman" w:cs="Times New Roman"/>
                <w:color w:val="000000"/>
                <w:sz w:val="24"/>
                <w:szCs w:val="24"/>
              </w:rPr>
              <w:t>«О национальных целях развития Российской Федерации на период до 2030 года и на перспективу до 2036 года»;</w:t>
            </w:r>
          </w:p>
          <w:p w14:paraId="6834FCE5" w14:textId="77777777" w:rsidR="00EF7F85" w:rsidRPr="00B76FB3" w:rsidRDefault="00EF7F85" w:rsidP="00EF7F85">
            <w:pPr>
              <w:pStyle w:val="a3"/>
              <w:numPr>
                <w:ilvl w:val="0"/>
                <w:numId w:val="34"/>
              </w:numPr>
              <w:ind w:left="0" w:firstLine="0"/>
              <w:jc w:val="both"/>
              <w:rPr>
                <w:rFonts w:ascii="Times New Roman" w:eastAsia="Tahoma" w:hAnsi="Times New Roman" w:cs="Times New Roman"/>
                <w:sz w:val="24"/>
                <w:szCs w:val="24"/>
              </w:rPr>
            </w:pPr>
            <w:r w:rsidRPr="00B76FB3">
              <w:rPr>
                <w:rFonts w:ascii="Times New Roman" w:eastAsia="Tahoma" w:hAnsi="Times New Roman" w:cs="Times New Roman"/>
                <w:sz w:val="24"/>
                <w:szCs w:val="24"/>
              </w:rPr>
              <w:t>Обеспечение доступности общественных пространств, водных объектов и рекреационных зон для населения;</w:t>
            </w:r>
          </w:p>
          <w:p w14:paraId="53D6C27E" w14:textId="77777777" w:rsidR="00EF7F85" w:rsidRPr="00B76FB3" w:rsidRDefault="00EF7F85" w:rsidP="00EF7F85">
            <w:pPr>
              <w:pStyle w:val="a3"/>
              <w:numPr>
                <w:ilvl w:val="0"/>
                <w:numId w:val="34"/>
              </w:numPr>
              <w:ind w:left="0" w:firstLine="0"/>
              <w:jc w:val="both"/>
              <w:rPr>
                <w:rFonts w:ascii="Times New Roman" w:eastAsia="Tahoma" w:hAnsi="Times New Roman" w:cs="Times New Roman"/>
                <w:color w:val="000000"/>
                <w:sz w:val="24"/>
                <w:szCs w:val="24"/>
              </w:rPr>
            </w:pPr>
            <w:r w:rsidRPr="00B76FB3">
              <w:rPr>
                <w:rFonts w:ascii="Times New Roman" w:eastAsia="Times New Roman" w:hAnsi="Times New Roman" w:cs="Times New Roman"/>
                <w:color w:val="000000"/>
                <w:sz w:val="24"/>
                <w:szCs w:val="24"/>
              </w:rPr>
              <w:t>Определение характеристик и очередности планируемого развития территории.</w:t>
            </w:r>
          </w:p>
        </w:tc>
      </w:tr>
      <w:tr w:rsidR="00EF7F85" w:rsidRPr="00B76FB3" w14:paraId="3AB3B64C" w14:textId="77777777" w:rsidTr="00A208C1">
        <w:trPr>
          <w:trHeight w:val="698"/>
        </w:trPr>
        <w:tc>
          <w:tcPr>
            <w:tcW w:w="709" w:type="dxa"/>
            <w:hideMark/>
          </w:tcPr>
          <w:p w14:paraId="4D98736D"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4</w:t>
            </w:r>
          </w:p>
        </w:tc>
        <w:tc>
          <w:tcPr>
            <w:tcW w:w="2405" w:type="dxa"/>
            <w:hideMark/>
          </w:tcPr>
          <w:p w14:paraId="6C90FDED"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Общие требования к выполнению работ</w:t>
            </w:r>
          </w:p>
        </w:tc>
        <w:tc>
          <w:tcPr>
            <w:tcW w:w="6946" w:type="dxa"/>
            <w:hideMark/>
          </w:tcPr>
          <w:p w14:paraId="116A6B6E"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 xml:space="preserve">При разработке </w:t>
            </w:r>
            <w:r>
              <w:rPr>
                <w:rFonts w:ascii="Times New Roman" w:eastAsia="Times New Roman" w:hAnsi="Times New Roman" w:cs="Times New Roman"/>
                <w:sz w:val="24"/>
                <w:szCs w:val="24"/>
              </w:rPr>
              <w:t>Предконцепции</w:t>
            </w:r>
            <w:r w:rsidRPr="00B76FB3">
              <w:rPr>
                <w:rFonts w:ascii="Times New Roman" w:eastAsia="Times New Roman" w:hAnsi="Times New Roman" w:cs="Times New Roman"/>
                <w:sz w:val="24"/>
                <w:szCs w:val="24"/>
              </w:rPr>
              <w:t xml:space="preserve"> необходимо учитывать:</w:t>
            </w:r>
          </w:p>
          <w:p w14:paraId="3AA81807"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ограничения и обременения, установленные генеральным планом и правилами землепользования и застройки муниципального образования город Мурманск;</w:t>
            </w:r>
          </w:p>
          <w:p w14:paraId="5DAE9FCE"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природно-климатические особенности территории (включая, но не ограничиваясь, ветровые и снеговые нагрузки);</w:t>
            </w:r>
          </w:p>
          <w:p w14:paraId="0F3584D2"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требования и ограничения в части охраны объектов культурного наследия, объектов археологического наследия;</w:t>
            </w:r>
          </w:p>
          <w:p w14:paraId="13351DBF"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имеющиеся планировочные и строительные ограничения на территории проектирования, установленные режимами санитарно-защитных зон, водоохранных зоны, территорий объектов культурного наследия и т.д.;</w:t>
            </w:r>
          </w:p>
          <w:p w14:paraId="77C2D75D"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характер природных и культурных ландшафтов и видовые раскрытия на них;</w:t>
            </w:r>
          </w:p>
          <w:p w14:paraId="08CD06B8"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 xml:space="preserve">уменьшение размеров возможной антропогенной нагрузки на природную территорию во время строительства и эксплуатации </w:t>
            </w:r>
            <w:r>
              <w:rPr>
                <w:rFonts w:ascii="Times New Roman" w:eastAsia="Times New Roman" w:hAnsi="Times New Roman" w:cs="Times New Roman"/>
                <w:sz w:val="24"/>
                <w:szCs w:val="24"/>
              </w:rPr>
              <w:t>рекреационно-транзитной тропы</w:t>
            </w:r>
            <w:r w:rsidRPr="00B76FB3">
              <w:rPr>
                <w:rFonts w:ascii="Times New Roman" w:eastAsia="Times New Roman" w:hAnsi="Times New Roman" w:cs="Times New Roman"/>
                <w:sz w:val="24"/>
                <w:szCs w:val="24"/>
              </w:rPr>
              <w:t>;</w:t>
            </w:r>
          </w:p>
          <w:p w14:paraId="3C87851B"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 xml:space="preserve">обеспечение удобства эксплуатации объектов </w:t>
            </w:r>
            <w:r w:rsidRPr="00B76FB3">
              <w:rPr>
                <w:rFonts w:ascii="Times New Roman" w:eastAsia="Times New Roman" w:hAnsi="Times New Roman" w:cs="Times New Roman"/>
                <w:sz w:val="24"/>
                <w:szCs w:val="24"/>
              </w:rPr>
              <w:lastRenderedPageBreak/>
              <w:t>благоустройства, спортивной, туристской и общественной инфраструктур, безопасности их использования посетителями в разные сезоны;</w:t>
            </w:r>
          </w:p>
          <w:p w14:paraId="360A227E"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антивандальность и устойчивость к интенсивной эксплуатации;</w:t>
            </w:r>
          </w:p>
          <w:p w14:paraId="3DDA12C4"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создание условий для круглогодичной посещаемости территории;</w:t>
            </w:r>
          </w:p>
          <w:p w14:paraId="720EBE9E" w14:textId="77777777" w:rsidR="00EF7F85" w:rsidRPr="00B76FB3" w:rsidRDefault="00EF7F85" w:rsidP="00EF7F85">
            <w:pPr>
              <w:widowControl w:val="0"/>
              <w:numPr>
                <w:ilvl w:val="0"/>
                <w:numId w:val="33"/>
              </w:numPr>
              <w:tabs>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лучшие практики благоустройства и создания объектов спортивной, туристской и общественной инфраструктур на территориях-аналогах.</w:t>
            </w:r>
          </w:p>
        </w:tc>
      </w:tr>
      <w:bookmarkEnd w:id="8"/>
      <w:tr w:rsidR="00EF7F85" w:rsidRPr="00B76FB3" w14:paraId="66306DFC" w14:textId="77777777" w:rsidTr="00A208C1">
        <w:trPr>
          <w:trHeight w:val="2810"/>
        </w:trPr>
        <w:tc>
          <w:tcPr>
            <w:tcW w:w="709" w:type="dxa"/>
            <w:hideMark/>
          </w:tcPr>
          <w:p w14:paraId="1B65680A"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lastRenderedPageBreak/>
              <w:t>5</w:t>
            </w:r>
          </w:p>
        </w:tc>
        <w:tc>
          <w:tcPr>
            <w:tcW w:w="2405" w:type="dxa"/>
            <w:hideMark/>
          </w:tcPr>
          <w:p w14:paraId="1C5506BA"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Особые</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требования к разработке</w:t>
            </w:r>
          </w:p>
        </w:tc>
        <w:tc>
          <w:tcPr>
            <w:tcW w:w="6946" w:type="dxa"/>
            <w:hideMark/>
          </w:tcPr>
          <w:p w14:paraId="04EFBECD" w14:textId="77777777" w:rsidR="00EF7F85" w:rsidRPr="00BC75E1" w:rsidRDefault="00EF7F85" w:rsidP="00A208C1">
            <w:pPr>
              <w:widowControl w:val="0"/>
              <w:tabs>
                <w:tab w:val="left" w:pos="743"/>
                <w:tab w:val="left" w:pos="2767"/>
                <w:tab w:val="left" w:pos="3986"/>
                <w:tab w:val="left" w:pos="5675"/>
              </w:tabs>
              <w:autoSpaceDE w:val="0"/>
              <w:autoSpaceDN w:val="0"/>
              <w:jc w:val="both"/>
              <w:rPr>
                <w:rFonts w:ascii="Times New Roman" w:eastAsia="Times New Roman" w:hAnsi="Times New Roman" w:cs="Times New Roman"/>
                <w:color w:val="FF0000"/>
                <w:sz w:val="24"/>
                <w:szCs w:val="24"/>
              </w:rPr>
            </w:pPr>
            <w:r w:rsidRPr="00BC75E1">
              <w:rPr>
                <w:rFonts w:ascii="Times New Roman" w:eastAsia="Times New Roman" w:hAnsi="Times New Roman" w:cs="Times New Roman"/>
                <w:sz w:val="24"/>
                <w:szCs w:val="24"/>
              </w:rPr>
              <w:t xml:space="preserve">Трассировка </w:t>
            </w:r>
            <w:r>
              <w:rPr>
                <w:rFonts w:ascii="Times New Roman" w:eastAsia="Times New Roman" w:hAnsi="Times New Roman" w:cs="Times New Roman"/>
                <w:sz w:val="24"/>
                <w:szCs w:val="24"/>
              </w:rPr>
              <w:t xml:space="preserve">рекреационно-транзитной </w:t>
            </w:r>
            <w:r w:rsidRPr="00BC75E1">
              <w:rPr>
                <w:rFonts w:ascii="Times New Roman" w:eastAsia="Times New Roman" w:hAnsi="Times New Roman" w:cs="Times New Roman"/>
                <w:sz w:val="24"/>
                <w:szCs w:val="24"/>
              </w:rPr>
              <w:t>тропы разрабатывается предпочтительно с минимально возможным количеством мероприятий по снятию ограничений, выявленных по результатам проведенных инженерно-геодезических изысканий и анализа градостроительной ситуации, указанного в пункте 6 настоящего Технического задания.</w:t>
            </w:r>
          </w:p>
          <w:p w14:paraId="7C777EE8" w14:textId="77777777" w:rsidR="00EF7F85" w:rsidRDefault="00EF7F85" w:rsidP="00A208C1">
            <w:pPr>
              <w:pStyle w:val="a3"/>
              <w:widowControl w:val="0"/>
              <w:tabs>
                <w:tab w:val="left" w:pos="743"/>
                <w:tab w:val="left" w:pos="2767"/>
                <w:tab w:val="left" w:pos="3986"/>
                <w:tab w:val="left" w:pos="5675"/>
              </w:tabs>
              <w:autoSpaceDE w:val="0"/>
              <w:autoSpaceDN w:val="0"/>
              <w:ind w:left="0"/>
              <w:jc w:val="both"/>
              <w:rPr>
                <w:rFonts w:ascii="Times New Roman" w:eastAsia="Times New Roman" w:hAnsi="Times New Roman" w:cs="Times New Roman"/>
                <w:sz w:val="24"/>
                <w:szCs w:val="24"/>
              </w:rPr>
            </w:pPr>
          </w:p>
          <w:p w14:paraId="0F4C9294" w14:textId="77777777" w:rsidR="00EF7F85" w:rsidRPr="00B76FB3" w:rsidRDefault="00EF7F85" w:rsidP="00A208C1">
            <w:pPr>
              <w:pStyle w:val="a3"/>
              <w:widowControl w:val="0"/>
              <w:tabs>
                <w:tab w:val="left" w:pos="743"/>
                <w:tab w:val="left" w:pos="2767"/>
                <w:tab w:val="left" w:pos="3986"/>
                <w:tab w:val="left" w:pos="5675"/>
              </w:tabs>
              <w:autoSpaceDE w:val="0"/>
              <w:autoSpaceDN w:val="0"/>
              <w:ind w:left="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 xml:space="preserve">В обязательном порядке предусмотреть различные варианты материалов мощения (асфальт, резиновое травмобезопасное покрытие, набивное покрытие и т.д.), элементов благоустройства </w:t>
            </w:r>
            <w:r>
              <w:rPr>
                <w:rFonts w:ascii="Times New Roman" w:eastAsia="Times New Roman" w:hAnsi="Times New Roman" w:cs="Times New Roman"/>
                <w:sz w:val="24"/>
                <w:szCs w:val="24"/>
              </w:rPr>
              <w:t>рекреационно-транзитной</w:t>
            </w:r>
            <w:r w:rsidRPr="00B76FB3">
              <w:rPr>
                <w:rFonts w:ascii="Times New Roman" w:eastAsia="Times New Roman" w:hAnsi="Times New Roman" w:cs="Times New Roman"/>
                <w:sz w:val="24"/>
                <w:szCs w:val="24"/>
              </w:rPr>
              <w:t xml:space="preserve"> тропы и прилегающих к ней территорий в зависимости от архитектурного, природного и тематического контекстов частей территории, по которой проходит </w:t>
            </w:r>
            <w:r>
              <w:rPr>
                <w:rFonts w:ascii="Times New Roman" w:eastAsia="Times New Roman" w:hAnsi="Times New Roman" w:cs="Times New Roman"/>
                <w:sz w:val="24"/>
                <w:szCs w:val="24"/>
              </w:rPr>
              <w:t>рекреационно-транзитная</w:t>
            </w:r>
            <w:r w:rsidRPr="00B76FB3">
              <w:rPr>
                <w:rFonts w:ascii="Times New Roman" w:eastAsia="Times New Roman" w:hAnsi="Times New Roman" w:cs="Times New Roman"/>
                <w:sz w:val="24"/>
                <w:szCs w:val="24"/>
              </w:rPr>
              <w:t xml:space="preserve"> тропа.</w:t>
            </w:r>
          </w:p>
          <w:p w14:paraId="079FFAD5" w14:textId="77777777" w:rsidR="00EF7F85" w:rsidRDefault="00EF7F85" w:rsidP="00A208C1">
            <w:pPr>
              <w:pStyle w:val="a3"/>
              <w:widowControl w:val="0"/>
              <w:tabs>
                <w:tab w:val="left" w:pos="743"/>
                <w:tab w:val="left" w:pos="2767"/>
                <w:tab w:val="left" w:pos="3986"/>
                <w:tab w:val="left" w:pos="5675"/>
              </w:tabs>
              <w:autoSpaceDE w:val="0"/>
              <w:autoSpaceDN w:val="0"/>
              <w:ind w:left="0"/>
              <w:jc w:val="both"/>
              <w:rPr>
                <w:rFonts w:ascii="Times New Roman" w:eastAsia="Times New Roman" w:hAnsi="Times New Roman" w:cs="Times New Roman"/>
                <w:sz w:val="24"/>
                <w:szCs w:val="24"/>
              </w:rPr>
            </w:pPr>
          </w:p>
          <w:p w14:paraId="1F66604C" w14:textId="77777777" w:rsidR="00EF7F85" w:rsidRPr="00B76FB3" w:rsidRDefault="00EF7F85" w:rsidP="00A208C1">
            <w:pPr>
              <w:pStyle w:val="a3"/>
              <w:widowControl w:val="0"/>
              <w:tabs>
                <w:tab w:val="left" w:pos="743"/>
                <w:tab w:val="left" w:pos="2767"/>
                <w:tab w:val="left" w:pos="3986"/>
                <w:tab w:val="left" w:pos="5675"/>
              </w:tabs>
              <w:autoSpaceDE w:val="0"/>
              <w:autoSpaceDN w:val="0"/>
              <w:ind w:left="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 xml:space="preserve">При создании </w:t>
            </w:r>
            <w:r>
              <w:rPr>
                <w:rFonts w:ascii="Times New Roman" w:eastAsia="Times New Roman" w:hAnsi="Times New Roman" w:cs="Times New Roman"/>
                <w:sz w:val="24"/>
                <w:szCs w:val="24"/>
              </w:rPr>
              <w:t>рекреационно-транзитной</w:t>
            </w:r>
            <w:r w:rsidRPr="00B76FB3">
              <w:rPr>
                <w:rFonts w:ascii="Times New Roman" w:eastAsia="Times New Roman" w:hAnsi="Times New Roman" w:cs="Times New Roman"/>
                <w:sz w:val="24"/>
                <w:szCs w:val="24"/>
              </w:rPr>
              <w:t xml:space="preserve"> тропы необходимо определить этапность работ с учетом планов развития территорий.</w:t>
            </w:r>
          </w:p>
          <w:p w14:paraId="35890FD0" w14:textId="77777777" w:rsidR="00EF7F85" w:rsidRPr="00B76FB3" w:rsidRDefault="00EF7F85" w:rsidP="00A208C1">
            <w:pPr>
              <w:widowControl w:val="0"/>
              <w:tabs>
                <w:tab w:val="left" w:pos="743"/>
                <w:tab w:val="left" w:pos="2767"/>
                <w:tab w:val="left" w:pos="3986"/>
                <w:tab w:val="left" w:pos="5675"/>
              </w:tabs>
              <w:autoSpaceDE w:val="0"/>
              <w:autoSpaceDN w:val="0"/>
              <w:jc w:val="both"/>
              <w:rPr>
                <w:rFonts w:ascii="Times New Roman" w:eastAsia="Times New Roman" w:hAnsi="Times New Roman" w:cs="Times New Roman"/>
                <w:sz w:val="24"/>
                <w:szCs w:val="24"/>
              </w:rPr>
            </w:pPr>
          </w:p>
        </w:tc>
      </w:tr>
      <w:tr w:rsidR="00EF7F85" w:rsidRPr="00B76FB3" w14:paraId="0A61F088" w14:textId="77777777" w:rsidTr="00A208C1">
        <w:trPr>
          <w:trHeight w:val="558"/>
        </w:trPr>
        <w:tc>
          <w:tcPr>
            <w:tcW w:w="709" w:type="dxa"/>
          </w:tcPr>
          <w:p w14:paraId="6AF84B10"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6</w:t>
            </w:r>
          </w:p>
        </w:tc>
        <w:tc>
          <w:tcPr>
            <w:tcW w:w="2405" w:type="dxa"/>
          </w:tcPr>
          <w:p w14:paraId="5264A1F1" w14:textId="77777777" w:rsidR="00EF7F85" w:rsidRPr="00B76FB3" w:rsidRDefault="00EF7F85" w:rsidP="00A208C1">
            <w:pPr>
              <w:jc w:val="both"/>
              <w:rPr>
                <w:rFonts w:ascii="Times New Roman" w:hAnsi="Times New Roman" w:cs="Times New Roman"/>
                <w:sz w:val="24"/>
                <w:szCs w:val="24"/>
              </w:rPr>
            </w:pPr>
            <w:r w:rsidRPr="00B76FB3">
              <w:rPr>
                <w:rFonts w:ascii="Times New Roman" w:hAnsi="Times New Roman" w:cs="Times New Roman"/>
                <w:sz w:val="24"/>
                <w:szCs w:val="24"/>
              </w:rPr>
              <w:t>Анализ существующих градостроительных и земельно-имущественных ограничений</w:t>
            </w:r>
          </w:p>
          <w:p w14:paraId="79A58193"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p>
        </w:tc>
        <w:tc>
          <w:tcPr>
            <w:tcW w:w="6946" w:type="dxa"/>
          </w:tcPr>
          <w:p w14:paraId="5D68DB3D" w14:textId="77777777" w:rsidR="00EF7F85" w:rsidRPr="00B76FB3" w:rsidRDefault="00EF7F85" w:rsidP="00A208C1">
            <w:pPr>
              <w:jc w:val="both"/>
              <w:rPr>
                <w:rFonts w:ascii="Times New Roman" w:hAnsi="Times New Roman" w:cs="Times New Roman"/>
                <w:bCs/>
                <w:sz w:val="24"/>
                <w:szCs w:val="24"/>
              </w:rPr>
            </w:pPr>
            <w:r w:rsidRPr="00B76FB3">
              <w:rPr>
                <w:rFonts w:ascii="Times New Roman" w:hAnsi="Times New Roman" w:cs="Times New Roman"/>
                <w:sz w:val="24"/>
                <w:szCs w:val="24"/>
              </w:rPr>
              <w:t xml:space="preserve">При трассировке </w:t>
            </w:r>
            <w:r w:rsidRPr="00B76FB3">
              <w:rPr>
                <w:rFonts w:ascii="Times New Roman" w:hAnsi="Times New Roman" w:cs="Times New Roman"/>
                <w:bCs/>
                <w:sz w:val="24"/>
                <w:szCs w:val="24"/>
              </w:rPr>
              <w:t>рекреационно-транзитной тропы необходимо:</w:t>
            </w:r>
          </w:p>
          <w:p w14:paraId="1AAF904C" w14:textId="77777777" w:rsidR="00EF7F85" w:rsidRPr="00B76FB3" w:rsidRDefault="00EF7F85" w:rsidP="00A208C1">
            <w:pPr>
              <w:jc w:val="both"/>
              <w:rPr>
                <w:rFonts w:ascii="Times New Roman" w:hAnsi="Times New Roman" w:cs="Times New Roman"/>
                <w:sz w:val="24"/>
                <w:szCs w:val="24"/>
              </w:rPr>
            </w:pPr>
            <w:r w:rsidRPr="00B76FB3">
              <w:rPr>
                <w:rFonts w:ascii="Times New Roman" w:hAnsi="Times New Roman" w:cs="Times New Roman"/>
                <w:sz w:val="24"/>
                <w:szCs w:val="24"/>
              </w:rPr>
              <w:t>1) провести анализ действующих на территории проектирования следующих существующих ограничений:</w:t>
            </w:r>
          </w:p>
          <w:p w14:paraId="5C3F84FB" w14:textId="77777777" w:rsidR="00EF7F85" w:rsidRPr="00B76FB3" w:rsidRDefault="00EF7F85" w:rsidP="00EF7F85">
            <w:pPr>
              <w:pStyle w:val="a3"/>
              <w:numPr>
                <w:ilvl w:val="0"/>
                <w:numId w:val="35"/>
              </w:numPr>
              <w:ind w:left="0" w:firstLine="0"/>
              <w:jc w:val="both"/>
              <w:rPr>
                <w:rFonts w:ascii="Times New Roman" w:hAnsi="Times New Roman" w:cs="Times New Roman"/>
                <w:sz w:val="24"/>
                <w:szCs w:val="24"/>
              </w:rPr>
            </w:pPr>
            <w:r w:rsidRPr="00B76FB3">
              <w:rPr>
                <w:rFonts w:ascii="Times New Roman" w:hAnsi="Times New Roman" w:cs="Times New Roman"/>
                <w:sz w:val="24"/>
                <w:szCs w:val="24"/>
              </w:rPr>
              <w:t>градостроительных ограничений, установленных генеральным планом, градостроительными регламентами правил землепользования и застройки муниципального образования город Мурманск, режимами различных зон с особыми условиями использования территории (зоны охраны объектов культурного наследия, санитарно-защитные зоны, водоохранные зоны и т.д.);</w:t>
            </w:r>
          </w:p>
          <w:p w14:paraId="0BDD7511" w14:textId="77777777" w:rsidR="00EF7F85" w:rsidRPr="00B76FB3" w:rsidRDefault="00EF7F85" w:rsidP="00EF7F85">
            <w:pPr>
              <w:pStyle w:val="a3"/>
              <w:numPr>
                <w:ilvl w:val="0"/>
                <w:numId w:val="35"/>
              </w:numPr>
              <w:ind w:left="0" w:firstLine="0"/>
              <w:jc w:val="both"/>
              <w:rPr>
                <w:rFonts w:ascii="Times New Roman" w:hAnsi="Times New Roman" w:cs="Times New Roman"/>
                <w:sz w:val="24"/>
                <w:szCs w:val="24"/>
              </w:rPr>
            </w:pPr>
            <w:r w:rsidRPr="00B76FB3">
              <w:rPr>
                <w:rFonts w:ascii="Times New Roman" w:hAnsi="Times New Roman" w:cs="Times New Roman"/>
                <w:sz w:val="24"/>
                <w:szCs w:val="24"/>
              </w:rPr>
              <w:t>земельно-имущественные ограничения (необходимость изъятия/выкупа земельных участков, межевания земельных участков (раздел, объединение, перераспределение, уточнение границ и т.д.), установления сервитутов);</w:t>
            </w:r>
          </w:p>
          <w:p w14:paraId="49E0C586" w14:textId="77777777" w:rsidR="00EF7F85" w:rsidRPr="00B76FB3" w:rsidRDefault="00EF7F85" w:rsidP="00A208C1">
            <w:pPr>
              <w:jc w:val="both"/>
              <w:rPr>
                <w:rFonts w:ascii="Times New Roman" w:hAnsi="Times New Roman" w:cs="Times New Roman"/>
                <w:sz w:val="24"/>
                <w:szCs w:val="24"/>
              </w:rPr>
            </w:pPr>
            <w:r w:rsidRPr="00B76FB3">
              <w:rPr>
                <w:rFonts w:ascii="Times New Roman" w:hAnsi="Times New Roman" w:cs="Times New Roman"/>
                <w:sz w:val="24"/>
                <w:szCs w:val="24"/>
              </w:rPr>
              <w:t>2) при наличии действующих градостроительных и земельно-имущественных ограничений необходимо разработать алгоритм действий и сроков снятия ограничений в соответствии с действующим законодательством;</w:t>
            </w:r>
          </w:p>
          <w:p w14:paraId="4F066FEF" w14:textId="77777777" w:rsidR="00EF7F85" w:rsidRPr="00B76FB3" w:rsidRDefault="00EF7F85" w:rsidP="00A208C1">
            <w:pPr>
              <w:jc w:val="both"/>
              <w:rPr>
                <w:rFonts w:ascii="Times New Roman" w:hAnsi="Times New Roman" w:cs="Times New Roman"/>
                <w:sz w:val="24"/>
                <w:szCs w:val="24"/>
              </w:rPr>
            </w:pPr>
            <w:r w:rsidRPr="00B76FB3">
              <w:rPr>
                <w:rFonts w:ascii="Times New Roman" w:hAnsi="Times New Roman" w:cs="Times New Roman"/>
                <w:sz w:val="24"/>
                <w:szCs w:val="24"/>
              </w:rPr>
              <w:t>3) провести анализ необходимости переноса сетей инженерно-технического обеспечения и рассчитать стоимость переноса таких сетей.</w:t>
            </w:r>
          </w:p>
          <w:p w14:paraId="4500FDE3" w14:textId="77777777" w:rsidR="00EF7F85" w:rsidRPr="00B76FB3" w:rsidRDefault="00EF7F85" w:rsidP="00A208C1">
            <w:pPr>
              <w:jc w:val="both"/>
              <w:rPr>
                <w:rFonts w:ascii="Times New Roman" w:hAnsi="Times New Roman" w:cs="Times New Roman"/>
                <w:sz w:val="24"/>
                <w:szCs w:val="24"/>
              </w:rPr>
            </w:pPr>
          </w:p>
          <w:p w14:paraId="5218D40A" w14:textId="77777777" w:rsidR="00EF7F85" w:rsidRPr="00B76FB3" w:rsidRDefault="00EF7F85" w:rsidP="00A208C1">
            <w:pPr>
              <w:jc w:val="both"/>
              <w:rPr>
                <w:rFonts w:ascii="Times New Roman" w:hAnsi="Times New Roman" w:cs="Times New Roman"/>
                <w:sz w:val="24"/>
                <w:szCs w:val="24"/>
              </w:rPr>
            </w:pPr>
            <w:r w:rsidRPr="00B76FB3">
              <w:rPr>
                <w:rFonts w:ascii="Times New Roman" w:hAnsi="Times New Roman" w:cs="Times New Roman"/>
                <w:sz w:val="24"/>
                <w:szCs w:val="24"/>
              </w:rPr>
              <w:lastRenderedPageBreak/>
              <w:t>Результаты проведенного анализа представить по форме согласно приложению № 2 к настоящему Техническому заданию.</w:t>
            </w:r>
          </w:p>
          <w:p w14:paraId="1D8B7706"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p>
        </w:tc>
      </w:tr>
      <w:tr w:rsidR="00EF7F85" w:rsidRPr="00B76FB3" w14:paraId="4EBE6498" w14:textId="77777777" w:rsidTr="008A67E7">
        <w:trPr>
          <w:trHeight w:val="699"/>
        </w:trPr>
        <w:tc>
          <w:tcPr>
            <w:tcW w:w="709" w:type="dxa"/>
            <w:hideMark/>
          </w:tcPr>
          <w:p w14:paraId="6A555297"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lastRenderedPageBreak/>
              <w:t>7</w:t>
            </w:r>
          </w:p>
        </w:tc>
        <w:tc>
          <w:tcPr>
            <w:tcW w:w="2405" w:type="dxa"/>
            <w:hideMark/>
          </w:tcPr>
          <w:p w14:paraId="664E6C1B"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Исходные данные</w:t>
            </w:r>
          </w:p>
        </w:tc>
        <w:tc>
          <w:tcPr>
            <w:tcW w:w="6946" w:type="dxa"/>
            <w:hideMark/>
          </w:tcPr>
          <w:p w14:paraId="69962E4F" w14:textId="77777777" w:rsidR="00EF7F85" w:rsidRPr="00B76FB3" w:rsidRDefault="00EF7F85" w:rsidP="00EF7F85">
            <w:pPr>
              <w:widowControl w:val="0"/>
              <w:numPr>
                <w:ilvl w:val="0"/>
                <w:numId w:val="32"/>
              </w:numPr>
              <w:tabs>
                <w:tab w:val="left" w:pos="602"/>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Мастер-план Мурманской агломерации;</w:t>
            </w:r>
          </w:p>
          <w:p w14:paraId="417B791F" w14:textId="77777777" w:rsidR="00EF7F85" w:rsidRPr="00B76FB3" w:rsidRDefault="00EF7F85" w:rsidP="00EF7F85">
            <w:pPr>
              <w:widowControl w:val="0"/>
              <w:numPr>
                <w:ilvl w:val="0"/>
                <w:numId w:val="32"/>
              </w:numPr>
              <w:tabs>
                <w:tab w:val="left" w:pos="602"/>
                <w:tab w:val="left" w:pos="743"/>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Дизайн-код</w:t>
            </w:r>
            <w:r w:rsidRPr="00B76FB3">
              <w:rPr>
                <w:rFonts w:ascii="Times New Roman" w:eastAsia="Times New Roman" w:hAnsi="Times New Roman" w:cs="Times New Roman"/>
                <w:spacing w:val="1"/>
                <w:sz w:val="24"/>
                <w:szCs w:val="24"/>
              </w:rPr>
              <w:t xml:space="preserve"> города </w:t>
            </w:r>
            <w:r w:rsidRPr="00B76FB3">
              <w:rPr>
                <w:rFonts w:ascii="Times New Roman" w:eastAsia="Times New Roman" w:hAnsi="Times New Roman" w:cs="Times New Roman"/>
                <w:sz w:val="24"/>
                <w:szCs w:val="24"/>
              </w:rPr>
              <w:t>Мурманска;</w:t>
            </w:r>
          </w:p>
          <w:p w14:paraId="38E26DBC" w14:textId="0A46F27E" w:rsidR="00EF7F85" w:rsidRPr="00B76FB3" w:rsidRDefault="00EF7F85" w:rsidP="00EF7F85">
            <w:pPr>
              <w:widowControl w:val="0"/>
              <w:numPr>
                <w:ilvl w:val="0"/>
                <w:numId w:val="32"/>
              </w:numPr>
              <w:tabs>
                <w:tab w:val="left" w:pos="595"/>
                <w:tab w:val="left" w:pos="2767"/>
                <w:tab w:val="left" w:pos="3986"/>
                <w:tab w:val="left" w:pos="5675"/>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Руководство</w:t>
            </w:r>
            <w:r w:rsidRPr="00B76FB3">
              <w:rPr>
                <w:rFonts w:ascii="Times New Roman" w:eastAsia="Times New Roman" w:hAnsi="Times New Roman" w:cs="Times New Roman"/>
                <w:spacing w:val="-10"/>
                <w:sz w:val="24"/>
                <w:szCs w:val="24"/>
              </w:rPr>
              <w:t xml:space="preserve"> </w:t>
            </w:r>
            <w:r w:rsidRPr="00B76FB3">
              <w:rPr>
                <w:rFonts w:ascii="Times New Roman" w:eastAsia="Times New Roman" w:hAnsi="Times New Roman" w:cs="Times New Roman"/>
                <w:sz w:val="24"/>
                <w:szCs w:val="24"/>
              </w:rPr>
              <w:t>по</w:t>
            </w:r>
            <w:r w:rsidRPr="00B76FB3">
              <w:rPr>
                <w:rFonts w:ascii="Times New Roman" w:eastAsia="Times New Roman" w:hAnsi="Times New Roman" w:cs="Times New Roman"/>
                <w:spacing w:val="-10"/>
                <w:sz w:val="24"/>
                <w:szCs w:val="24"/>
              </w:rPr>
              <w:t xml:space="preserve"> </w:t>
            </w:r>
            <w:r w:rsidRPr="00B76FB3">
              <w:rPr>
                <w:rFonts w:ascii="Times New Roman" w:eastAsia="Times New Roman" w:hAnsi="Times New Roman" w:cs="Times New Roman"/>
                <w:sz w:val="24"/>
                <w:szCs w:val="24"/>
              </w:rPr>
              <w:t>использованию</w:t>
            </w:r>
            <w:r w:rsidRPr="00B76FB3">
              <w:rPr>
                <w:rFonts w:ascii="Times New Roman" w:eastAsia="Times New Roman" w:hAnsi="Times New Roman" w:cs="Times New Roman"/>
                <w:spacing w:val="-10"/>
                <w:sz w:val="24"/>
                <w:szCs w:val="24"/>
              </w:rPr>
              <w:t xml:space="preserve"> </w:t>
            </w:r>
            <w:r w:rsidRPr="00B76FB3">
              <w:rPr>
                <w:rFonts w:ascii="Times New Roman" w:eastAsia="Times New Roman" w:hAnsi="Times New Roman" w:cs="Times New Roman"/>
                <w:sz w:val="24"/>
                <w:szCs w:val="24"/>
              </w:rPr>
              <w:t>фирменного</w:t>
            </w:r>
            <w:r w:rsidRPr="00B76FB3">
              <w:rPr>
                <w:rFonts w:ascii="Times New Roman" w:eastAsia="Times New Roman" w:hAnsi="Times New Roman" w:cs="Times New Roman"/>
                <w:spacing w:val="-10"/>
                <w:sz w:val="24"/>
                <w:szCs w:val="24"/>
              </w:rPr>
              <w:t xml:space="preserve"> </w:t>
            </w:r>
            <w:r w:rsidRPr="00B76FB3">
              <w:rPr>
                <w:rFonts w:ascii="Times New Roman" w:eastAsia="Times New Roman" w:hAnsi="Times New Roman" w:cs="Times New Roman"/>
                <w:sz w:val="24"/>
                <w:szCs w:val="24"/>
              </w:rPr>
              <w:t>стиля</w:t>
            </w:r>
            <w:r w:rsidRPr="00B76FB3">
              <w:rPr>
                <w:rFonts w:ascii="Times New Roman" w:eastAsia="Times New Roman" w:hAnsi="Times New Roman" w:cs="Times New Roman"/>
                <w:spacing w:val="-10"/>
                <w:sz w:val="24"/>
                <w:szCs w:val="24"/>
              </w:rPr>
              <w:t xml:space="preserve"> </w:t>
            </w:r>
            <w:r w:rsidR="008A67E7">
              <w:rPr>
                <w:rFonts w:ascii="Times New Roman" w:eastAsia="Times New Roman" w:hAnsi="Times New Roman" w:cs="Times New Roman"/>
                <w:sz w:val="24"/>
                <w:szCs w:val="24"/>
              </w:rPr>
              <w:t>#насевережить</w:t>
            </w:r>
            <w:bookmarkStart w:id="9" w:name="_GoBack"/>
            <w:bookmarkEnd w:id="9"/>
            <w:r w:rsidRPr="00B76FB3">
              <w:rPr>
                <w:rFonts w:ascii="Times New Roman" w:eastAsia="Times New Roman" w:hAnsi="Times New Roman" w:cs="Times New Roman"/>
                <w:sz w:val="24"/>
                <w:szCs w:val="24"/>
              </w:rPr>
              <w:t>.</w:t>
            </w:r>
          </w:p>
          <w:p w14:paraId="6198861C" w14:textId="77777777" w:rsidR="00EF7F85" w:rsidRPr="00B76FB3" w:rsidRDefault="00EF7F85" w:rsidP="00EF7F85">
            <w:pPr>
              <w:widowControl w:val="0"/>
              <w:numPr>
                <w:ilvl w:val="0"/>
                <w:numId w:val="32"/>
              </w:numPr>
              <w:tabs>
                <w:tab w:val="left" w:pos="602"/>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Сведения о наличии в границах территории, в отношении которой</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должна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быть</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 xml:space="preserve">разработана </w:t>
            </w:r>
            <w:r>
              <w:rPr>
                <w:rFonts w:ascii="Times New Roman" w:eastAsia="Times New Roman" w:hAnsi="Times New Roman" w:cs="Times New Roman"/>
                <w:sz w:val="24"/>
                <w:szCs w:val="24"/>
              </w:rPr>
              <w:t xml:space="preserve">рекреационно-транзитная </w:t>
            </w:r>
            <w:r w:rsidRPr="00B76FB3">
              <w:rPr>
                <w:rFonts w:ascii="Times New Roman" w:eastAsia="Times New Roman" w:hAnsi="Times New Roman" w:cs="Times New Roman"/>
                <w:sz w:val="24"/>
                <w:szCs w:val="24"/>
              </w:rPr>
              <w:t>тропа,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утвержденных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схем</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расположения</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земельного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участка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или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земельных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участков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на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кадастровом</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плане</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территории,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срок действия</w:t>
            </w:r>
            <w:r w:rsidRPr="00B76FB3">
              <w:rPr>
                <w:rFonts w:ascii="Times New Roman" w:eastAsia="Times New Roman" w:hAnsi="Times New Roman" w:cs="Times New Roman"/>
                <w:spacing w:val="-4"/>
                <w:sz w:val="24"/>
                <w:szCs w:val="24"/>
              </w:rPr>
              <w:t xml:space="preserve"> </w:t>
            </w:r>
            <w:r w:rsidRPr="00B76FB3">
              <w:rPr>
                <w:rFonts w:ascii="Times New Roman" w:eastAsia="Times New Roman" w:hAnsi="Times New Roman" w:cs="Times New Roman"/>
                <w:sz w:val="24"/>
                <w:szCs w:val="24"/>
              </w:rPr>
              <w:t>которых не</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истек;</w:t>
            </w:r>
          </w:p>
          <w:p w14:paraId="335DBE95" w14:textId="77777777" w:rsidR="00EF7F85" w:rsidRPr="00B76FB3" w:rsidRDefault="00EF7F85" w:rsidP="00EF7F85">
            <w:pPr>
              <w:widowControl w:val="0"/>
              <w:numPr>
                <w:ilvl w:val="0"/>
                <w:numId w:val="32"/>
              </w:numPr>
              <w:tabs>
                <w:tab w:val="left" w:pos="602"/>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Сведения о наличии в границах территории, в отношении которой должна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быть</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разработана тропа,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объектов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культурного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наследия, включенных в единый государственный реестр объектов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культурного наследия (памятников истории и культуры) народов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Российской Федерации, границ территорий выявленных объектов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культурного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наследия,</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том</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числе</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действующих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режимах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pacing w:val="-1"/>
                <w:sz w:val="24"/>
                <w:szCs w:val="24"/>
              </w:rPr>
              <w:t>использования</w:t>
            </w:r>
            <w:r w:rsidRPr="00B76FB3">
              <w:rPr>
                <w:rFonts w:ascii="Times New Roman" w:eastAsia="Times New Roman" w:hAnsi="Times New Roman" w:cs="Times New Roman"/>
                <w:spacing w:val="-14"/>
                <w:sz w:val="24"/>
                <w:szCs w:val="24"/>
              </w:rPr>
              <w:t xml:space="preserve"> </w:t>
            </w:r>
            <w:r w:rsidRPr="00B76FB3">
              <w:rPr>
                <w:rFonts w:ascii="Times New Roman" w:eastAsia="Times New Roman" w:hAnsi="Times New Roman" w:cs="Times New Roman"/>
                <w:spacing w:val="-1"/>
                <w:sz w:val="24"/>
                <w:szCs w:val="24"/>
              </w:rPr>
              <w:t>земель</w:t>
            </w:r>
            <w:r w:rsidRPr="00B76FB3">
              <w:rPr>
                <w:rFonts w:ascii="Times New Roman" w:eastAsia="Times New Roman" w:hAnsi="Times New Roman" w:cs="Times New Roman"/>
                <w:spacing w:val="-10"/>
                <w:sz w:val="24"/>
                <w:szCs w:val="24"/>
              </w:rPr>
              <w:t xml:space="preserve"> </w:t>
            </w:r>
            <w:r w:rsidRPr="00B76FB3">
              <w:rPr>
                <w:rFonts w:ascii="Times New Roman" w:eastAsia="Times New Roman" w:hAnsi="Times New Roman" w:cs="Times New Roman"/>
                <w:sz w:val="24"/>
                <w:szCs w:val="24"/>
              </w:rPr>
              <w:t>и</w:t>
            </w:r>
            <w:r w:rsidRPr="00B76FB3">
              <w:rPr>
                <w:rFonts w:ascii="Times New Roman" w:eastAsia="Times New Roman" w:hAnsi="Times New Roman" w:cs="Times New Roman"/>
                <w:spacing w:val="-12"/>
                <w:sz w:val="24"/>
                <w:szCs w:val="24"/>
              </w:rPr>
              <w:t xml:space="preserve"> </w:t>
            </w:r>
            <w:r w:rsidRPr="00B76FB3">
              <w:rPr>
                <w:rFonts w:ascii="Times New Roman" w:eastAsia="Times New Roman" w:hAnsi="Times New Roman" w:cs="Times New Roman"/>
                <w:sz w:val="24"/>
                <w:szCs w:val="24"/>
              </w:rPr>
              <w:t>градостроительных</w:t>
            </w:r>
            <w:r w:rsidRPr="00B76FB3">
              <w:rPr>
                <w:rFonts w:ascii="Times New Roman" w:eastAsia="Times New Roman" w:hAnsi="Times New Roman" w:cs="Times New Roman"/>
                <w:spacing w:val="-9"/>
                <w:sz w:val="24"/>
                <w:szCs w:val="24"/>
              </w:rPr>
              <w:t xml:space="preserve"> </w:t>
            </w:r>
            <w:r w:rsidRPr="00B76FB3">
              <w:rPr>
                <w:rFonts w:ascii="Times New Roman" w:eastAsia="Times New Roman" w:hAnsi="Times New Roman" w:cs="Times New Roman"/>
                <w:sz w:val="24"/>
                <w:szCs w:val="24"/>
              </w:rPr>
              <w:t>регламентах</w:t>
            </w:r>
            <w:r w:rsidRPr="00B76FB3">
              <w:rPr>
                <w:rFonts w:ascii="Times New Roman" w:eastAsia="Times New Roman" w:hAnsi="Times New Roman" w:cs="Times New Roman"/>
                <w:spacing w:val="-10"/>
                <w:sz w:val="24"/>
                <w:szCs w:val="24"/>
              </w:rPr>
              <w:t xml:space="preserve"> </w:t>
            </w:r>
            <w:r w:rsidRPr="00B76FB3">
              <w:rPr>
                <w:rFonts w:ascii="Times New Roman" w:eastAsia="Times New Roman" w:hAnsi="Times New Roman" w:cs="Times New Roman"/>
                <w:sz w:val="24"/>
                <w:szCs w:val="24"/>
              </w:rPr>
              <w:t>в</w:t>
            </w:r>
            <w:r w:rsidRPr="00B76FB3">
              <w:rPr>
                <w:rFonts w:ascii="Times New Roman" w:eastAsia="Times New Roman" w:hAnsi="Times New Roman" w:cs="Times New Roman"/>
                <w:spacing w:val="-12"/>
                <w:sz w:val="24"/>
                <w:szCs w:val="24"/>
              </w:rPr>
              <w:t xml:space="preserve"> </w:t>
            </w:r>
            <w:r w:rsidRPr="00B76FB3">
              <w:rPr>
                <w:rFonts w:ascii="Times New Roman" w:eastAsia="Times New Roman" w:hAnsi="Times New Roman" w:cs="Times New Roman"/>
                <w:sz w:val="24"/>
                <w:szCs w:val="24"/>
              </w:rPr>
              <w:t>границах</w:t>
            </w:r>
            <w:r w:rsidRPr="00B76FB3">
              <w:rPr>
                <w:rFonts w:ascii="Times New Roman" w:eastAsia="Times New Roman" w:hAnsi="Times New Roman" w:cs="Times New Roman"/>
                <w:spacing w:val="-57"/>
                <w:sz w:val="24"/>
                <w:szCs w:val="24"/>
              </w:rPr>
              <w:t xml:space="preserve"> </w:t>
            </w:r>
            <w:r w:rsidRPr="00B76FB3">
              <w:rPr>
                <w:rFonts w:ascii="Times New Roman" w:eastAsia="Times New Roman" w:hAnsi="Times New Roman" w:cs="Times New Roman"/>
                <w:sz w:val="24"/>
                <w:szCs w:val="24"/>
              </w:rPr>
              <w:t>зон</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охраны объектов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культурного наследия;</w:t>
            </w:r>
          </w:p>
          <w:p w14:paraId="2E652EE0"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Сведения</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границах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зон</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особыми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условиями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использования</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территорий,</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распространяющих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свое действие на территорию, 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отношении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которой должна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быть</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 xml:space="preserve">разработана </w:t>
            </w:r>
            <w:r>
              <w:rPr>
                <w:rFonts w:ascii="Times New Roman" w:eastAsia="Times New Roman" w:hAnsi="Times New Roman" w:cs="Times New Roman"/>
                <w:sz w:val="24"/>
                <w:szCs w:val="24"/>
              </w:rPr>
              <w:t>рекреационно-транзитная</w:t>
            </w:r>
            <w:r w:rsidRPr="00B76FB3">
              <w:rPr>
                <w:rFonts w:ascii="Times New Roman" w:eastAsia="Times New Roman" w:hAnsi="Times New Roman" w:cs="Times New Roman"/>
                <w:sz w:val="24"/>
                <w:szCs w:val="24"/>
              </w:rPr>
              <w:t xml:space="preserve"> тропа;</w:t>
            </w:r>
          </w:p>
          <w:p w14:paraId="7AC40B8E"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Сведения Единого государственного реестра недвижимости;</w:t>
            </w:r>
          </w:p>
          <w:p w14:paraId="4DFC5207"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Информация</w:t>
            </w:r>
            <w:r w:rsidRPr="00B76FB3">
              <w:rPr>
                <w:rFonts w:ascii="Times New Roman" w:eastAsia="Times New Roman" w:hAnsi="Times New Roman" w:cs="Times New Roman"/>
                <w:spacing w:val="-7"/>
                <w:sz w:val="24"/>
                <w:szCs w:val="24"/>
              </w:rPr>
              <w:t xml:space="preserve"> </w:t>
            </w:r>
            <w:r w:rsidRPr="00B76FB3">
              <w:rPr>
                <w:rFonts w:ascii="Times New Roman" w:eastAsia="Times New Roman" w:hAnsi="Times New Roman" w:cs="Times New Roman"/>
                <w:sz w:val="24"/>
                <w:szCs w:val="24"/>
              </w:rPr>
              <w:t>о</w:t>
            </w:r>
            <w:r w:rsidRPr="00B76FB3">
              <w:rPr>
                <w:rFonts w:ascii="Times New Roman" w:eastAsia="Times New Roman" w:hAnsi="Times New Roman" w:cs="Times New Roman"/>
                <w:spacing w:val="-6"/>
                <w:sz w:val="24"/>
                <w:szCs w:val="24"/>
              </w:rPr>
              <w:t xml:space="preserve"> </w:t>
            </w:r>
            <w:r w:rsidRPr="00B76FB3">
              <w:rPr>
                <w:rFonts w:ascii="Times New Roman" w:eastAsia="Times New Roman" w:hAnsi="Times New Roman" w:cs="Times New Roman"/>
                <w:sz w:val="24"/>
                <w:szCs w:val="24"/>
              </w:rPr>
              <w:t>наличии</w:t>
            </w:r>
            <w:r w:rsidRPr="00B76FB3">
              <w:rPr>
                <w:rFonts w:ascii="Times New Roman" w:eastAsia="Times New Roman" w:hAnsi="Times New Roman" w:cs="Times New Roman"/>
                <w:spacing w:val="-7"/>
                <w:sz w:val="24"/>
                <w:szCs w:val="24"/>
              </w:rPr>
              <w:t xml:space="preserve"> </w:t>
            </w:r>
            <w:r w:rsidRPr="00B76FB3">
              <w:rPr>
                <w:rFonts w:ascii="Times New Roman" w:eastAsia="Times New Roman" w:hAnsi="Times New Roman" w:cs="Times New Roman"/>
                <w:sz w:val="24"/>
                <w:szCs w:val="24"/>
              </w:rPr>
              <w:t>в</w:t>
            </w:r>
            <w:r w:rsidRPr="00B76FB3">
              <w:rPr>
                <w:rFonts w:ascii="Times New Roman" w:eastAsia="Times New Roman" w:hAnsi="Times New Roman" w:cs="Times New Roman"/>
                <w:spacing w:val="-6"/>
                <w:sz w:val="24"/>
                <w:szCs w:val="24"/>
              </w:rPr>
              <w:t xml:space="preserve"> </w:t>
            </w:r>
            <w:r w:rsidRPr="00B76FB3">
              <w:rPr>
                <w:rFonts w:ascii="Times New Roman" w:eastAsia="Times New Roman" w:hAnsi="Times New Roman" w:cs="Times New Roman"/>
                <w:sz w:val="24"/>
                <w:szCs w:val="24"/>
              </w:rPr>
              <w:t>границах</w:t>
            </w:r>
            <w:r w:rsidRPr="00B76FB3">
              <w:rPr>
                <w:rFonts w:ascii="Times New Roman" w:eastAsia="Times New Roman" w:hAnsi="Times New Roman" w:cs="Times New Roman"/>
                <w:spacing w:val="-5"/>
                <w:sz w:val="24"/>
                <w:szCs w:val="24"/>
              </w:rPr>
              <w:t xml:space="preserve"> </w:t>
            </w:r>
            <w:r w:rsidRPr="00B76FB3">
              <w:rPr>
                <w:rFonts w:ascii="Times New Roman" w:eastAsia="Times New Roman" w:hAnsi="Times New Roman" w:cs="Times New Roman"/>
                <w:sz w:val="24"/>
                <w:szCs w:val="24"/>
              </w:rPr>
              <w:t>территории</w:t>
            </w:r>
            <w:r w:rsidRPr="00B76FB3">
              <w:rPr>
                <w:rFonts w:ascii="Times New Roman" w:eastAsia="Times New Roman" w:hAnsi="Times New Roman" w:cs="Times New Roman"/>
                <w:spacing w:val="-8"/>
                <w:sz w:val="24"/>
                <w:szCs w:val="24"/>
              </w:rPr>
              <w:t xml:space="preserve"> </w:t>
            </w:r>
            <w:r w:rsidRPr="00B76FB3">
              <w:rPr>
                <w:rFonts w:ascii="Times New Roman" w:eastAsia="Times New Roman" w:hAnsi="Times New Roman" w:cs="Times New Roman"/>
                <w:sz w:val="24"/>
                <w:szCs w:val="24"/>
              </w:rPr>
              <w:t>земельных</w:t>
            </w:r>
            <w:r w:rsidRPr="00B76FB3">
              <w:rPr>
                <w:rFonts w:ascii="Times New Roman" w:eastAsia="Times New Roman" w:hAnsi="Times New Roman" w:cs="Times New Roman"/>
                <w:spacing w:val="3"/>
                <w:sz w:val="24"/>
                <w:szCs w:val="24"/>
              </w:rPr>
              <w:t xml:space="preserve"> </w:t>
            </w:r>
            <w:r w:rsidRPr="00B76FB3">
              <w:rPr>
                <w:rFonts w:ascii="Times New Roman" w:eastAsia="Times New Roman" w:hAnsi="Times New Roman" w:cs="Times New Roman"/>
                <w:sz w:val="24"/>
                <w:szCs w:val="24"/>
              </w:rPr>
              <w:t>участков</w:t>
            </w:r>
            <w:r w:rsidRPr="00B76FB3">
              <w:rPr>
                <w:rFonts w:ascii="Times New Roman" w:eastAsia="Times New Roman" w:hAnsi="Times New Roman" w:cs="Times New Roman"/>
                <w:spacing w:val="-58"/>
                <w:sz w:val="24"/>
                <w:szCs w:val="24"/>
              </w:rPr>
              <w:t xml:space="preserve"> </w:t>
            </w:r>
            <w:r w:rsidRPr="00B76FB3">
              <w:rPr>
                <w:rFonts w:ascii="Times New Roman" w:eastAsia="Times New Roman" w:hAnsi="Times New Roman" w:cs="Times New Roman"/>
                <w:sz w:val="24"/>
                <w:szCs w:val="24"/>
              </w:rPr>
              <w:t>или</w:t>
            </w:r>
            <w:r w:rsidRPr="00B76FB3">
              <w:rPr>
                <w:rFonts w:ascii="Times New Roman" w:eastAsia="Times New Roman" w:hAnsi="Times New Roman" w:cs="Times New Roman"/>
                <w:spacing w:val="-13"/>
                <w:sz w:val="24"/>
                <w:szCs w:val="24"/>
              </w:rPr>
              <w:t xml:space="preserve"> </w:t>
            </w:r>
            <w:r w:rsidRPr="00B76FB3">
              <w:rPr>
                <w:rFonts w:ascii="Times New Roman" w:eastAsia="Times New Roman" w:hAnsi="Times New Roman" w:cs="Times New Roman"/>
                <w:sz w:val="24"/>
                <w:szCs w:val="24"/>
              </w:rPr>
              <w:t>объектов</w:t>
            </w:r>
            <w:r w:rsidRPr="00B76FB3">
              <w:rPr>
                <w:rFonts w:ascii="Times New Roman" w:eastAsia="Times New Roman" w:hAnsi="Times New Roman" w:cs="Times New Roman"/>
                <w:spacing w:val="-13"/>
                <w:sz w:val="24"/>
                <w:szCs w:val="24"/>
              </w:rPr>
              <w:t xml:space="preserve"> </w:t>
            </w:r>
            <w:r w:rsidRPr="00B76FB3">
              <w:rPr>
                <w:rFonts w:ascii="Times New Roman" w:eastAsia="Times New Roman" w:hAnsi="Times New Roman" w:cs="Times New Roman"/>
                <w:sz w:val="24"/>
                <w:szCs w:val="24"/>
              </w:rPr>
              <w:t>недвижимости,</w:t>
            </w:r>
            <w:r w:rsidRPr="00B76FB3">
              <w:rPr>
                <w:rFonts w:ascii="Times New Roman" w:eastAsia="Times New Roman" w:hAnsi="Times New Roman" w:cs="Times New Roman"/>
                <w:spacing w:val="-13"/>
                <w:sz w:val="24"/>
                <w:szCs w:val="24"/>
              </w:rPr>
              <w:t xml:space="preserve"> </w:t>
            </w:r>
            <w:r w:rsidRPr="00B76FB3">
              <w:rPr>
                <w:rFonts w:ascii="Times New Roman" w:eastAsia="Times New Roman" w:hAnsi="Times New Roman" w:cs="Times New Roman"/>
                <w:sz w:val="24"/>
                <w:szCs w:val="24"/>
              </w:rPr>
              <w:t>находящихся</w:t>
            </w:r>
            <w:r w:rsidRPr="00B76FB3">
              <w:rPr>
                <w:rFonts w:ascii="Times New Roman" w:eastAsia="Times New Roman" w:hAnsi="Times New Roman" w:cs="Times New Roman"/>
                <w:spacing w:val="-13"/>
                <w:sz w:val="24"/>
                <w:szCs w:val="24"/>
              </w:rPr>
              <w:t xml:space="preserve"> </w:t>
            </w:r>
            <w:r w:rsidRPr="00B76FB3">
              <w:rPr>
                <w:rFonts w:ascii="Times New Roman" w:eastAsia="Times New Roman" w:hAnsi="Times New Roman" w:cs="Times New Roman"/>
                <w:sz w:val="24"/>
                <w:szCs w:val="24"/>
              </w:rPr>
              <w:t>в</w:t>
            </w:r>
            <w:r w:rsidRPr="00B76FB3">
              <w:rPr>
                <w:rFonts w:ascii="Times New Roman" w:eastAsia="Times New Roman" w:hAnsi="Times New Roman" w:cs="Times New Roman"/>
                <w:spacing w:val="-14"/>
                <w:sz w:val="24"/>
                <w:szCs w:val="24"/>
              </w:rPr>
              <w:t xml:space="preserve"> </w:t>
            </w:r>
            <w:r w:rsidRPr="00B76FB3">
              <w:rPr>
                <w:rFonts w:ascii="Times New Roman" w:eastAsia="Times New Roman" w:hAnsi="Times New Roman" w:cs="Times New Roman"/>
                <w:sz w:val="24"/>
                <w:szCs w:val="24"/>
              </w:rPr>
              <w:t>государственной</w:t>
            </w:r>
            <w:r w:rsidRPr="00B76FB3">
              <w:rPr>
                <w:rFonts w:ascii="Times New Roman" w:eastAsia="Times New Roman" w:hAnsi="Times New Roman" w:cs="Times New Roman"/>
                <w:spacing w:val="-12"/>
                <w:sz w:val="24"/>
                <w:szCs w:val="24"/>
              </w:rPr>
              <w:t xml:space="preserve"> </w:t>
            </w:r>
            <w:r w:rsidRPr="00B76FB3">
              <w:rPr>
                <w:rFonts w:ascii="Times New Roman" w:eastAsia="Times New Roman" w:hAnsi="Times New Roman" w:cs="Times New Roman"/>
                <w:sz w:val="24"/>
                <w:szCs w:val="24"/>
              </w:rPr>
              <w:t>и/или</w:t>
            </w:r>
            <w:r w:rsidRPr="00B76FB3">
              <w:rPr>
                <w:rFonts w:ascii="Times New Roman" w:eastAsia="Times New Roman" w:hAnsi="Times New Roman" w:cs="Times New Roman"/>
                <w:spacing w:val="-58"/>
                <w:sz w:val="24"/>
                <w:szCs w:val="24"/>
              </w:rPr>
              <w:t xml:space="preserve"> </w:t>
            </w:r>
            <w:r w:rsidRPr="00B76FB3">
              <w:rPr>
                <w:rFonts w:ascii="Times New Roman" w:eastAsia="Times New Roman" w:hAnsi="Times New Roman" w:cs="Times New Roman"/>
                <w:sz w:val="24"/>
                <w:szCs w:val="24"/>
              </w:rPr>
              <w:t>муниципальной</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собственности,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также</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существующих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и/или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предусмотренных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к</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размещению</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государственными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(муниципальными)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программами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объектов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федерального,</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регионального</w:t>
            </w:r>
            <w:r w:rsidRPr="00B76FB3">
              <w:rPr>
                <w:rFonts w:ascii="Times New Roman" w:eastAsia="Times New Roman" w:hAnsi="Times New Roman" w:cs="Times New Roman"/>
                <w:spacing w:val="-4"/>
                <w:sz w:val="24"/>
                <w:szCs w:val="24"/>
              </w:rPr>
              <w:t xml:space="preserve"> </w:t>
            </w:r>
            <w:r w:rsidRPr="00B76FB3">
              <w:rPr>
                <w:rFonts w:ascii="Times New Roman" w:eastAsia="Times New Roman" w:hAnsi="Times New Roman" w:cs="Times New Roman"/>
                <w:sz w:val="24"/>
                <w:szCs w:val="24"/>
              </w:rPr>
              <w:t>и/или местного</w:t>
            </w:r>
            <w:r w:rsidRPr="00B76FB3">
              <w:rPr>
                <w:rFonts w:ascii="Times New Roman" w:eastAsia="Times New Roman" w:hAnsi="Times New Roman" w:cs="Times New Roman"/>
                <w:spacing w:val="2"/>
                <w:sz w:val="24"/>
                <w:szCs w:val="24"/>
              </w:rPr>
              <w:t xml:space="preserve"> </w:t>
            </w:r>
            <w:r w:rsidRPr="00B76FB3">
              <w:rPr>
                <w:rFonts w:ascii="Times New Roman" w:eastAsia="Times New Roman" w:hAnsi="Times New Roman" w:cs="Times New Roman"/>
                <w:sz w:val="24"/>
                <w:szCs w:val="24"/>
              </w:rPr>
              <w:t>значения;</w:t>
            </w:r>
          </w:p>
          <w:p w14:paraId="63E3B1BB"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Список государственных и муниципальных программ и частных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инвестиционных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проектов,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реализуемых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непосредственной</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близости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функциональной</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связи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с</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территорией,</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в</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отношении</w:t>
            </w:r>
            <w:r w:rsidRPr="00B76FB3">
              <w:rPr>
                <w:rFonts w:ascii="Times New Roman" w:eastAsia="Times New Roman" w:hAnsi="Times New Roman" w:cs="Times New Roman"/>
                <w:spacing w:val="-57"/>
                <w:sz w:val="24"/>
                <w:szCs w:val="24"/>
              </w:rPr>
              <w:t xml:space="preserve"> </w:t>
            </w:r>
            <w:r w:rsidRPr="00B76FB3">
              <w:rPr>
                <w:rFonts w:ascii="Times New Roman" w:eastAsia="Times New Roman" w:hAnsi="Times New Roman" w:cs="Times New Roman"/>
                <w:sz w:val="24"/>
                <w:szCs w:val="24"/>
              </w:rPr>
              <w:t>которой должна</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быть</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разработана тропа;</w:t>
            </w:r>
          </w:p>
          <w:p w14:paraId="31262EF2"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Данные о туристической деятельности, о реализации программ и мероприятий в сфере туризма в 2023 году и задачах на 2024 - 2025 год, разработанные ранее концепции, аналитические справки и т д (на уровне региона, муниципалитета, природного парка);</w:t>
            </w:r>
          </w:p>
          <w:p w14:paraId="20E3D5DA"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Сведения о базовых значениях показателей эффективности создания тропы на 2023 год;</w:t>
            </w:r>
          </w:p>
          <w:p w14:paraId="5F8FE12A"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Информационная справка о реализации проекта «Сопки», в том числе «Сопки.Спорт» и «Сопки.Озера»;</w:t>
            </w:r>
          </w:p>
          <w:p w14:paraId="2DBDE159" w14:textId="77777777" w:rsidR="00EF7F85" w:rsidRPr="00B76FB3" w:rsidRDefault="00EF7F85" w:rsidP="00EF7F85">
            <w:pPr>
              <w:widowControl w:val="0"/>
              <w:numPr>
                <w:ilvl w:val="0"/>
                <w:numId w:val="32"/>
              </w:numPr>
              <w:tabs>
                <w:tab w:val="left" w:pos="602"/>
              </w:tabs>
              <w:autoSpaceDE w:val="0"/>
              <w:autoSpaceDN w:val="0"/>
              <w:ind w:left="0" w:firstLine="0"/>
              <w:contextualSpacing/>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Имеющиеся пространственные данные в разрезе муниципального образования города Мурманска (бигдата</w:t>
            </w:r>
            <w:r>
              <w:rPr>
                <w:rFonts w:ascii="Times New Roman" w:eastAsia="Times New Roman" w:hAnsi="Times New Roman" w:cs="Times New Roman"/>
                <w:sz w:val="24"/>
                <w:szCs w:val="24"/>
              </w:rPr>
              <w:t>, тепловые карты и т.д.</w:t>
            </w:r>
            <w:r w:rsidRPr="00B76FB3">
              <w:rPr>
                <w:rFonts w:ascii="Times New Roman" w:eastAsia="Times New Roman" w:hAnsi="Times New Roman" w:cs="Times New Roman"/>
                <w:sz w:val="24"/>
                <w:szCs w:val="24"/>
              </w:rPr>
              <w:t>);</w:t>
            </w:r>
          </w:p>
          <w:p w14:paraId="4FAECAB5" w14:textId="77777777" w:rsidR="00EF7F85" w:rsidRDefault="00EF7F85" w:rsidP="00EF7F85">
            <w:pPr>
              <w:widowControl w:val="0"/>
              <w:numPr>
                <w:ilvl w:val="0"/>
                <w:numId w:val="32"/>
              </w:numPr>
              <w:tabs>
                <w:tab w:val="left" w:pos="602"/>
              </w:tabs>
              <w:autoSpaceDE w:val="0"/>
              <w:autoSpaceDN w:val="0"/>
              <w:ind w:left="0" w:firstLine="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Иные сведения — на усмотрение Заказчика, которые в случае их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предоставления</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должны</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быть</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учтены</w:t>
            </w:r>
            <w:r w:rsidRPr="00B76FB3">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Подрядчиком</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при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выполнении</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работ.</w:t>
            </w:r>
          </w:p>
          <w:p w14:paraId="687AEC0C" w14:textId="6A948A91" w:rsidR="008A67E7" w:rsidRPr="00B76FB3" w:rsidRDefault="008A67E7" w:rsidP="008A67E7">
            <w:pPr>
              <w:widowControl w:val="0"/>
              <w:tabs>
                <w:tab w:val="left" w:pos="602"/>
              </w:tabs>
              <w:autoSpaceDE w:val="0"/>
              <w:autoSpaceDN w:val="0"/>
              <w:ind w:firstLine="604"/>
              <w:jc w:val="both"/>
              <w:rPr>
                <w:rFonts w:ascii="Times New Roman" w:eastAsia="Times New Roman" w:hAnsi="Times New Roman" w:cs="Times New Roman"/>
                <w:sz w:val="24"/>
                <w:szCs w:val="24"/>
              </w:rPr>
            </w:pPr>
            <w:r w:rsidRPr="00D96D03">
              <w:rPr>
                <w:rFonts w:ascii="Times New Roman" w:eastAsia="Times New Roman" w:hAnsi="Times New Roman" w:cs="Times New Roman"/>
                <w:sz w:val="24"/>
                <w:szCs w:val="24"/>
              </w:rPr>
              <w:lastRenderedPageBreak/>
              <w:t xml:space="preserve">Исходные данные предоставляются </w:t>
            </w:r>
            <w:r>
              <w:rPr>
                <w:rFonts w:ascii="Times New Roman" w:eastAsia="Times New Roman" w:hAnsi="Times New Roman" w:cs="Times New Roman"/>
                <w:sz w:val="24"/>
                <w:szCs w:val="24"/>
              </w:rPr>
              <w:t xml:space="preserve">Заказчиком </w:t>
            </w:r>
            <w:r w:rsidRPr="00D96D03">
              <w:rPr>
                <w:rFonts w:ascii="Times New Roman" w:eastAsia="Times New Roman" w:hAnsi="Times New Roman" w:cs="Times New Roman"/>
                <w:sz w:val="24"/>
                <w:szCs w:val="24"/>
              </w:rPr>
              <w:t xml:space="preserve">в течении 5 рабочих дней с даты заключения </w:t>
            </w:r>
            <w:r>
              <w:rPr>
                <w:rFonts w:ascii="Times New Roman" w:eastAsia="Times New Roman" w:hAnsi="Times New Roman" w:cs="Times New Roman"/>
                <w:sz w:val="24"/>
                <w:szCs w:val="24"/>
              </w:rPr>
              <w:t>Д</w:t>
            </w:r>
            <w:r w:rsidRPr="00D96D03">
              <w:rPr>
                <w:rFonts w:ascii="Times New Roman" w:eastAsia="Times New Roman" w:hAnsi="Times New Roman" w:cs="Times New Roman"/>
                <w:sz w:val="24"/>
                <w:szCs w:val="24"/>
              </w:rPr>
              <w:t>оговора.</w:t>
            </w:r>
          </w:p>
        </w:tc>
      </w:tr>
      <w:tr w:rsidR="00EF7F85" w:rsidRPr="00B76FB3" w14:paraId="0BF1181E" w14:textId="77777777" w:rsidTr="00A208C1">
        <w:trPr>
          <w:trHeight w:val="1898"/>
        </w:trPr>
        <w:tc>
          <w:tcPr>
            <w:tcW w:w="709" w:type="dxa"/>
            <w:hideMark/>
          </w:tcPr>
          <w:p w14:paraId="79260C0F"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lastRenderedPageBreak/>
              <w:t>8</w:t>
            </w:r>
          </w:p>
        </w:tc>
        <w:tc>
          <w:tcPr>
            <w:tcW w:w="2405" w:type="dxa"/>
            <w:hideMark/>
          </w:tcPr>
          <w:p w14:paraId="43A98A6B"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Требования</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нормативных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правовых</w:t>
            </w:r>
            <w:r w:rsidRPr="00B76FB3">
              <w:rPr>
                <w:rFonts w:ascii="Times New Roman" w:eastAsia="Times New Roman" w:hAnsi="Times New Roman" w:cs="Times New Roman"/>
                <w:spacing w:val="-12"/>
                <w:sz w:val="24"/>
                <w:szCs w:val="24"/>
              </w:rPr>
              <w:t xml:space="preserve"> </w:t>
            </w:r>
            <w:r w:rsidRPr="00B76FB3">
              <w:rPr>
                <w:rFonts w:ascii="Times New Roman" w:eastAsia="Times New Roman" w:hAnsi="Times New Roman" w:cs="Times New Roman"/>
                <w:sz w:val="24"/>
                <w:szCs w:val="24"/>
              </w:rPr>
              <w:t>актов</w:t>
            </w:r>
          </w:p>
        </w:tc>
        <w:tc>
          <w:tcPr>
            <w:tcW w:w="6946" w:type="dxa"/>
            <w:hideMark/>
          </w:tcPr>
          <w:p w14:paraId="5A300529" w14:textId="77777777" w:rsidR="00EF7F85" w:rsidRPr="00B76FB3" w:rsidRDefault="00EF7F85" w:rsidP="00A208C1">
            <w:pPr>
              <w:widowControl w:val="0"/>
              <w:autoSpaceDE w:val="0"/>
              <w:autoSpaceDN w:val="0"/>
              <w:jc w:val="both"/>
              <w:rPr>
                <w:rFonts w:ascii="Times New Roman" w:eastAsia="Tahoma" w:hAnsi="Times New Roman" w:cs="Times New Roman"/>
                <w:color w:val="000000"/>
                <w:sz w:val="24"/>
                <w:szCs w:val="24"/>
              </w:rPr>
            </w:pPr>
            <w:r w:rsidRPr="00B76FB3">
              <w:rPr>
                <w:rFonts w:ascii="Times New Roman" w:eastAsia="Tahoma" w:hAnsi="Times New Roman" w:cs="Times New Roman"/>
                <w:color w:val="000000"/>
                <w:sz w:val="24"/>
                <w:szCs w:val="24"/>
              </w:rPr>
              <w:t xml:space="preserve">Подрядчик осуществляет выполнение работ </w:t>
            </w:r>
            <w:r>
              <w:rPr>
                <w:rFonts w:ascii="Times New Roman" w:eastAsia="Tahoma" w:hAnsi="Times New Roman" w:cs="Times New Roman"/>
                <w:color w:val="000000"/>
                <w:sz w:val="24"/>
                <w:szCs w:val="24"/>
              </w:rPr>
              <w:t xml:space="preserve">с </w:t>
            </w:r>
            <w:r w:rsidRPr="00B76FB3">
              <w:rPr>
                <w:rFonts w:ascii="Times New Roman" w:eastAsia="Tahoma" w:hAnsi="Times New Roman" w:cs="Times New Roman"/>
                <w:color w:val="000000"/>
                <w:sz w:val="24"/>
                <w:szCs w:val="24"/>
              </w:rPr>
              <w:t>соблюдением требований нормативных правовых актов Российской Федерации, Мурманской области, муниципального образования городско</w:t>
            </w:r>
            <w:r>
              <w:rPr>
                <w:rFonts w:ascii="Times New Roman" w:eastAsia="Tahoma" w:hAnsi="Times New Roman" w:cs="Times New Roman"/>
                <w:color w:val="000000"/>
                <w:sz w:val="24"/>
                <w:szCs w:val="24"/>
              </w:rPr>
              <w:t>й</w:t>
            </w:r>
            <w:r w:rsidRPr="00B76FB3">
              <w:rPr>
                <w:rFonts w:ascii="Times New Roman" w:eastAsia="Tahoma" w:hAnsi="Times New Roman" w:cs="Times New Roman"/>
                <w:color w:val="000000"/>
                <w:sz w:val="24"/>
                <w:szCs w:val="24"/>
              </w:rPr>
              <w:t xml:space="preserve"> округ города-героя Мурманск, включая, но не ограничиваясь, </w:t>
            </w:r>
            <w:r>
              <w:rPr>
                <w:rFonts w:ascii="Times New Roman" w:eastAsia="Tahoma" w:hAnsi="Times New Roman" w:cs="Times New Roman"/>
                <w:color w:val="000000"/>
                <w:sz w:val="24"/>
                <w:szCs w:val="24"/>
              </w:rPr>
              <w:br/>
            </w:r>
            <w:r w:rsidRPr="00B76FB3">
              <w:rPr>
                <w:rFonts w:ascii="Times New Roman" w:eastAsia="Tahoma" w:hAnsi="Times New Roman" w:cs="Times New Roman"/>
                <w:color w:val="000000"/>
                <w:sz w:val="24"/>
                <w:szCs w:val="24"/>
              </w:rPr>
              <w:t>а также с учетом изменений, вступивших в силу, в том числе:</w:t>
            </w:r>
          </w:p>
          <w:p w14:paraId="7F42CB02"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Градостроительный кодекс Российской Федерации; </w:t>
            </w:r>
          </w:p>
          <w:p w14:paraId="4073191E"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Земельный кодекс Российской; </w:t>
            </w:r>
          </w:p>
          <w:p w14:paraId="1A976473"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Федеральный закон от 14.03.1995 № 33-ФЗ «Об особо охраняемых природных территориях»;</w:t>
            </w:r>
          </w:p>
          <w:p w14:paraId="3CF54D5E"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18.06.2001 № 78-ФЗ «О землеустройстве»; </w:t>
            </w:r>
            <w:r w:rsidRPr="001658DF">
              <w:rPr>
                <w:rFonts w:ascii="Times New Roman" w:eastAsia="Tahoma" w:hAnsi="Times New Roman" w:cs="Times New Roman"/>
                <w:color w:val="000000"/>
                <w:sz w:val="24"/>
                <w:szCs w:val="24"/>
              </w:rPr>
              <w:br/>
              <w:t>Федеральный закон от 25.06.2002 № 73-ФЗ «Об объектах культурного наследия (памятниках истории и культуры) народов Российской Федерации»;</w:t>
            </w:r>
          </w:p>
          <w:p w14:paraId="29A5F4D4"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30.03.1999 № 52-ФЗ «О санитарно-эпидемиологическом благополучии населения»; </w:t>
            </w:r>
          </w:p>
          <w:p w14:paraId="5EAE2F26"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10.01.2002 № 7-ФЗ «Об охране окружающей среды»; </w:t>
            </w:r>
          </w:p>
          <w:p w14:paraId="5B539F3E"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21.12.1994 № 69-ФЗ «О пожарной безопасности»; </w:t>
            </w:r>
          </w:p>
          <w:p w14:paraId="3210F094"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13.07.2015 № 218-ФЗ «О государственной регистрации недвижимости»; </w:t>
            </w:r>
          </w:p>
          <w:p w14:paraId="4EEA3C8D"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07.12.2011 № 416-ФЗ «О водоснабжении и водоотведении»; </w:t>
            </w:r>
          </w:p>
          <w:p w14:paraId="0B21BE73"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Федеральный закон от 22.07.2008 № 123-ФЗ «Технический регламент о требованиях пожарной безопасности»; </w:t>
            </w:r>
          </w:p>
          <w:p w14:paraId="2893F15C"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Постановление Правительство Российской Федерации от 28.05. 2021 г.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p>
          <w:p w14:paraId="4E9F1702"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Постановление Правительства Российской Федерации от 13.03.2020 г. № 279 «Об информационном обеспечении градостроительной деятельности»; </w:t>
            </w:r>
          </w:p>
          <w:p w14:paraId="48429798"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СП 42.13330.2016. Свод правил. Градостроительство. Планировка и застройка городских и сельских поселений. Актуализированная редакция СНиП 2.07.01-89*; </w:t>
            </w:r>
          </w:p>
          <w:p w14:paraId="3DBE8354"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СП 59.13330.2020. Доступность зданий и сооружений для маломобильных групп населения; </w:t>
            </w:r>
          </w:p>
          <w:p w14:paraId="50C0F093"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СП 82.13330.2016. Благоустройство территорий. Актуализированная редакция СНиП III-10-75"; </w:t>
            </w:r>
          </w:p>
          <w:p w14:paraId="14DA270C"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СП 140.13330.2012. Городская среда. Правила проектирования для маломобильных групп населения; </w:t>
            </w:r>
          </w:p>
          <w:p w14:paraId="1018C391"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СП 42.13330.2016. Свод правил. Градостроительство. Планировка и застройка городских и </w:t>
            </w:r>
            <w:r w:rsidRPr="001658DF">
              <w:rPr>
                <w:rFonts w:ascii="Times New Roman" w:eastAsia="Tahoma" w:hAnsi="Times New Roman" w:cs="Times New Roman"/>
                <w:color w:val="000000"/>
                <w:sz w:val="24"/>
                <w:szCs w:val="24"/>
              </w:rPr>
              <w:lastRenderedPageBreak/>
              <w:t>сельских поселений. Актуализированная редакция СНиП 2.07.01-89*. Утверждены приказом Минстроя России от 30.12.2016 № 1034/п;</w:t>
            </w:r>
          </w:p>
          <w:p w14:paraId="21133ABD"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СанПиН 2.2.1/2.1.1.1200-03 «Санитарно-защитные зоны и санитарная классификация предприятий, сооружений и иных объектов», утвержденные постановлением Главного государственного санитарного врача РФ от 25.09.2007 № 74;</w:t>
            </w:r>
          </w:p>
          <w:p w14:paraId="79C12CD0"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Региональные нормативы градостроительного проектирования Мурманской области, утвержденные Приказом Министерства градостроительства и благоустройства Мурманской области от 30.07.2021 № 75;</w:t>
            </w:r>
          </w:p>
          <w:p w14:paraId="02E124B2"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Местные нормативы градостроительного проектирования муниципального образования город Мурманск, утвержденные решением Совета депутатов города Мурманска от 03.12.2012 № 55-750;</w:t>
            </w:r>
          </w:p>
          <w:p w14:paraId="12498155"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Генеральный план муниципального образования городской округ город-герой Мурманск, утвержденный приказом Министерства градостроительства и благоустройства Мурманской области от 19.09.2022 № 164;</w:t>
            </w:r>
          </w:p>
          <w:p w14:paraId="28F343FE"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 xml:space="preserve">Правила землепользования и застройки муниципального образования город Мурманск, утвержденные приказом Министерства градостроительства и благоустройства Мурманской области от 15.02.2021 № 14; </w:t>
            </w:r>
          </w:p>
          <w:p w14:paraId="178434E7"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Правила благоустройства территории муниципального образования город Мурманск, утвержденные решением Совета депутатов города Мурманска от 27.10.2017 № 40-712;</w:t>
            </w:r>
          </w:p>
          <w:p w14:paraId="45EE3C49" w14:textId="77777777" w:rsidR="00EF7F85" w:rsidRPr="001658DF" w:rsidRDefault="00EF7F85" w:rsidP="00EF7F85">
            <w:pPr>
              <w:pStyle w:val="a3"/>
              <w:widowControl w:val="0"/>
              <w:numPr>
                <w:ilvl w:val="0"/>
                <w:numId w:val="37"/>
              </w:numPr>
              <w:autoSpaceDE w:val="0"/>
              <w:autoSpaceDN w:val="0"/>
              <w:ind w:left="0" w:firstLine="709"/>
              <w:jc w:val="both"/>
              <w:rPr>
                <w:rFonts w:ascii="Times New Roman" w:eastAsia="Tahoma" w:hAnsi="Times New Roman" w:cs="Times New Roman"/>
                <w:color w:val="000000"/>
                <w:sz w:val="24"/>
                <w:szCs w:val="24"/>
              </w:rPr>
            </w:pPr>
            <w:r w:rsidRPr="001658DF">
              <w:rPr>
                <w:rFonts w:ascii="Times New Roman" w:eastAsia="Tahoma" w:hAnsi="Times New Roman" w:cs="Times New Roman"/>
                <w:color w:val="000000"/>
                <w:sz w:val="24"/>
                <w:szCs w:val="24"/>
              </w:rPr>
              <w:t>Национальный стандарт РФ (ГОСТ Р 70586-2022) «Туристские тропы. Обустройство троп в целях обеспечения безопасности туристов и охраны окружающей среды».</w:t>
            </w:r>
          </w:p>
          <w:p w14:paraId="5F8BA977" w14:textId="77777777" w:rsidR="00EF7F85" w:rsidRPr="00B76FB3" w:rsidRDefault="00EF7F85" w:rsidP="00A208C1">
            <w:pPr>
              <w:widowControl w:val="0"/>
              <w:autoSpaceDE w:val="0"/>
              <w:autoSpaceDN w:val="0"/>
              <w:jc w:val="both"/>
              <w:rPr>
                <w:rFonts w:ascii="Times New Roman" w:eastAsia="Tahoma" w:hAnsi="Times New Roman" w:cs="Times New Roman"/>
                <w:color w:val="000000"/>
                <w:sz w:val="24"/>
                <w:szCs w:val="24"/>
              </w:rPr>
            </w:pPr>
          </w:p>
        </w:tc>
      </w:tr>
      <w:tr w:rsidR="00EF7F85" w:rsidRPr="00B76FB3" w14:paraId="726A0637" w14:textId="77777777" w:rsidTr="00A208C1">
        <w:trPr>
          <w:trHeight w:val="1530"/>
        </w:trPr>
        <w:tc>
          <w:tcPr>
            <w:tcW w:w="709" w:type="dxa"/>
            <w:hideMark/>
          </w:tcPr>
          <w:p w14:paraId="3B37013A"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lastRenderedPageBreak/>
              <w:t>9</w:t>
            </w:r>
          </w:p>
        </w:tc>
        <w:tc>
          <w:tcPr>
            <w:tcW w:w="2405" w:type="dxa"/>
            <w:hideMark/>
          </w:tcPr>
          <w:p w14:paraId="4836EF1A"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Согласование</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pacing w:val="-1"/>
                <w:sz w:val="24"/>
                <w:szCs w:val="24"/>
              </w:rPr>
              <w:t xml:space="preserve">результатов </w:t>
            </w:r>
            <w:r w:rsidRPr="00B76FB3">
              <w:rPr>
                <w:rFonts w:ascii="Times New Roman" w:eastAsia="Times New Roman" w:hAnsi="Times New Roman" w:cs="Times New Roman"/>
                <w:sz w:val="24"/>
                <w:szCs w:val="24"/>
              </w:rPr>
              <w:t>выполненных работ</w:t>
            </w:r>
          </w:p>
        </w:tc>
        <w:tc>
          <w:tcPr>
            <w:tcW w:w="6946" w:type="dxa"/>
            <w:hideMark/>
          </w:tcPr>
          <w:p w14:paraId="7E7F9AE6"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Предк</w:t>
            </w:r>
            <w:r w:rsidRPr="00B76FB3">
              <w:rPr>
                <w:rFonts w:ascii="Times New Roman" w:eastAsia="Times New Roman" w:hAnsi="Times New Roman" w:cs="Times New Roman"/>
                <w:sz w:val="24"/>
                <w:szCs w:val="24"/>
              </w:rPr>
              <w:t xml:space="preserve">онцепция подлежит согласованию с </w:t>
            </w:r>
            <w:r>
              <w:rPr>
                <w:rFonts w:ascii="Times New Roman" w:eastAsia="Times New Roman" w:hAnsi="Times New Roman" w:cs="Times New Roman"/>
                <w:sz w:val="24"/>
                <w:szCs w:val="24"/>
              </w:rPr>
              <w:t>Министерством градостроительства и благоустройства Мурманской области, АНО «Агентство территориального развития Мурманской области».</w:t>
            </w:r>
          </w:p>
          <w:p w14:paraId="00665D53"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bCs/>
                <w:sz w:val="24"/>
                <w:szCs w:val="24"/>
                <w:lang w:eastAsia="x-none"/>
              </w:rPr>
              <w:t>При наличии замечаний</w:t>
            </w:r>
            <w:r w:rsidRPr="00B76FB3">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3"/>
                <w:sz w:val="24"/>
                <w:szCs w:val="24"/>
              </w:rPr>
              <w:t>П</w:t>
            </w:r>
            <w:r w:rsidRPr="00B76FB3">
              <w:rPr>
                <w:rFonts w:ascii="Times New Roman" w:eastAsia="Times New Roman" w:hAnsi="Times New Roman" w:cs="Times New Roman"/>
                <w:spacing w:val="-3"/>
                <w:sz w:val="24"/>
                <w:szCs w:val="24"/>
              </w:rPr>
              <w:t xml:space="preserve">одрядчик </w:t>
            </w:r>
            <w:r w:rsidRPr="00B76FB3">
              <w:rPr>
                <w:rFonts w:ascii="Times New Roman" w:eastAsia="Times New Roman" w:hAnsi="Times New Roman" w:cs="Times New Roman"/>
                <w:sz w:val="24"/>
                <w:szCs w:val="24"/>
              </w:rPr>
              <w:t>выполняет</w:t>
            </w:r>
            <w:r w:rsidRPr="00B76FB3">
              <w:rPr>
                <w:rFonts w:ascii="Times New Roman" w:eastAsia="Times New Roman" w:hAnsi="Times New Roman" w:cs="Times New Roman"/>
                <w:spacing w:val="-4"/>
                <w:sz w:val="24"/>
                <w:szCs w:val="24"/>
              </w:rPr>
              <w:t xml:space="preserve"> </w:t>
            </w:r>
            <w:r w:rsidRPr="00B76FB3">
              <w:rPr>
                <w:rFonts w:ascii="Times New Roman" w:eastAsia="Times New Roman" w:hAnsi="Times New Roman" w:cs="Times New Roman"/>
                <w:sz w:val="24"/>
                <w:szCs w:val="24"/>
              </w:rPr>
              <w:t>корректировку</w:t>
            </w:r>
            <w:r w:rsidRPr="00B76FB3">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6"/>
                <w:sz w:val="24"/>
                <w:szCs w:val="24"/>
              </w:rPr>
              <w:t>Пред</w:t>
            </w:r>
            <w:r>
              <w:rPr>
                <w:rFonts w:ascii="Times New Roman" w:eastAsia="Times New Roman" w:hAnsi="Times New Roman" w:cs="Times New Roman"/>
                <w:spacing w:val="-3"/>
                <w:sz w:val="24"/>
                <w:szCs w:val="24"/>
              </w:rPr>
              <w:t>к</w:t>
            </w:r>
            <w:r w:rsidRPr="00B76FB3">
              <w:rPr>
                <w:rFonts w:ascii="Times New Roman" w:eastAsia="Times New Roman" w:hAnsi="Times New Roman" w:cs="Times New Roman"/>
                <w:sz w:val="24"/>
                <w:szCs w:val="24"/>
              </w:rPr>
              <w:t>онцепции и</w:t>
            </w:r>
            <w:r w:rsidRPr="00B76FB3">
              <w:rPr>
                <w:rFonts w:ascii="Times New Roman" w:eastAsia="Times New Roman" w:hAnsi="Times New Roman" w:cs="Times New Roman"/>
                <w:spacing w:val="-3"/>
                <w:sz w:val="24"/>
                <w:szCs w:val="24"/>
              </w:rPr>
              <w:t xml:space="preserve"> </w:t>
            </w:r>
            <w:r w:rsidRPr="00B76FB3">
              <w:rPr>
                <w:rFonts w:ascii="Times New Roman" w:eastAsia="Times New Roman" w:hAnsi="Times New Roman" w:cs="Times New Roman"/>
                <w:sz w:val="24"/>
                <w:szCs w:val="24"/>
              </w:rPr>
              <w:t>иных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отчётных</w:t>
            </w:r>
            <w:r w:rsidRPr="00B76FB3">
              <w:rPr>
                <w:rFonts w:ascii="Times New Roman" w:eastAsia="Times New Roman" w:hAnsi="Times New Roman" w:cs="Times New Roman"/>
                <w:spacing w:val="1"/>
                <w:sz w:val="24"/>
                <w:szCs w:val="24"/>
              </w:rPr>
              <w:t xml:space="preserve"> </w:t>
            </w:r>
            <w:r w:rsidRPr="00B76FB3">
              <w:rPr>
                <w:rFonts w:ascii="Times New Roman" w:eastAsia="Times New Roman" w:hAnsi="Times New Roman" w:cs="Times New Roman"/>
                <w:sz w:val="24"/>
                <w:szCs w:val="24"/>
              </w:rPr>
              <w:t>материалов</w:t>
            </w:r>
            <w:r w:rsidRPr="00B76FB3">
              <w:rPr>
                <w:rFonts w:ascii="Times New Roman" w:eastAsia="Times New Roman" w:hAnsi="Times New Roman" w:cs="Times New Roman"/>
                <w:spacing w:val="-2"/>
                <w:sz w:val="24"/>
                <w:szCs w:val="24"/>
              </w:rPr>
              <w:t xml:space="preserve"> </w:t>
            </w:r>
            <w:r w:rsidRPr="00B76FB3">
              <w:rPr>
                <w:rFonts w:ascii="Times New Roman" w:eastAsia="Times New Roman" w:hAnsi="Times New Roman" w:cs="Times New Roman"/>
                <w:sz w:val="24"/>
                <w:szCs w:val="24"/>
              </w:rPr>
              <w:t>без дополнительной</w:t>
            </w:r>
            <w:r w:rsidRPr="00B76FB3">
              <w:rPr>
                <w:rFonts w:ascii="Times New Roman" w:eastAsia="Times New Roman" w:hAnsi="Times New Roman" w:cs="Times New Roman"/>
                <w:spacing w:val="-3"/>
                <w:sz w:val="24"/>
                <w:szCs w:val="24"/>
              </w:rPr>
              <w:t xml:space="preserve"> </w:t>
            </w:r>
            <w:r w:rsidRPr="00B76FB3">
              <w:rPr>
                <w:rFonts w:ascii="Times New Roman" w:eastAsia="Times New Roman" w:hAnsi="Times New Roman" w:cs="Times New Roman"/>
                <w:sz w:val="24"/>
                <w:szCs w:val="24"/>
              </w:rPr>
              <w:t>оплаты</w:t>
            </w:r>
            <w:r w:rsidRPr="00B76FB3">
              <w:rPr>
                <w:rFonts w:ascii="Times New Roman" w:eastAsia="Times New Roman" w:hAnsi="Times New Roman" w:cs="Times New Roman"/>
                <w:spacing w:val="-2"/>
                <w:sz w:val="24"/>
                <w:szCs w:val="24"/>
              </w:rPr>
              <w:t xml:space="preserve"> </w:t>
            </w:r>
            <w:r w:rsidRPr="00B76FB3">
              <w:rPr>
                <w:rFonts w:ascii="Times New Roman" w:eastAsia="Times New Roman" w:hAnsi="Times New Roman" w:cs="Times New Roman"/>
                <w:sz w:val="24"/>
                <w:szCs w:val="24"/>
              </w:rPr>
              <w:t>со</w:t>
            </w:r>
            <w:r w:rsidRPr="00B76FB3">
              <w:rPr>
                <w:rFonts w:ascii="Times New Roman" w:eastAsia="Times New Roman" w:hAnsi="Times New Roman" w:cs="Times New Roman"/>
                <w:spacing w:val="-2"/>
                <w:sz w:val="24"/>
                <w:szCs w:val="24"/>
              </w:rPr>
              <w:t xml:space="preserve"> </w:t>
            </w:r>
            <w:r w:rsidRPr="00B76FB3">
              <w:rPr>
                <w:rFonts w:ascii="Times New Roman" w:eastAsia="Times New Roman" w:hAnsi="Times New Roman" w:cs="Times New Roman"/>
                <w:sz w:val="24"/>
                <w:szCs w:val="24"/>
              </w:rPr>
              <w:t>стороны</w:t>
            </w:r>
            <w:r w:rsidRPr="00B76FB3">
              <w:rPr>
                <w:rFonts w:ascii="Times New Roman" w:eastAsia="Times New Roman" w:hAnsi="Times New Roman" w:cs="Times New Roman"/>
                <w:spacing w:val="-2"/>
                <w:sz w:val="24"/>
                <w:szCs w:val="24"/>
              </w:rPr>
              <w:t xml:space="preserve"> </w:t>
            </w:r>
            <w:r w:rsidRPr="00B76FB3">
              <w:rPr>
                <w:rFonts w:ascii="Times New Roman" w:eastAsia="Times New Roman" w:hAnsi="Times New Roman" w:cs="Times New Roman"/>
                <w:sz w:val="24"/>
                <w:szCs w:val="24"/>
              </w:rPr>
              <w:t>Заказчика.</w:t>
            </w:r>
          </w:p>
          <w:p w14:paraId="7216DEB0"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p>
        </w:tc>
      </w:tr>
      <w:tr w:rsidR="00EF7F85" w:rsidRPr="00B76FB3" w14:paraId="2AE64447" w14:textId="77777777" w:rsidTr="00A208C1">
        <w:trPr>
          <w:trHeight w:val="574"/>
        </w:trPr>
        <w:tc>
          <w:tcPr>
            <w:tcW w:w="10060" w:type="dxa"/>
            <w:gridSpan w:val="3"/>
            <w:hideMark/>
          </w:tcPr>
          <w:p w14:paraId="687D5301" w14:textId="77777777" w:rsidR="00EF7F85" w:rsidRPr="00B76FB3" w:rsidRDefault="00EF7F85" w:rsidP="00A208C1">
            <w:pPr>
              <w:widowControl w:val="0"/>
              <w:autoSpaceDE w:val="0"/>
              <w:autoSpaceDN w:val="0"/>
              <w:jc w:val="center"/>
              <w:rPr>
                <w:rFonts w:ascii="Times New Roman" w:eastAsia="Times New Roman" w:hAnsi="Times New Roman" w:cs="Times New Roman"/>
                <w:sz w:val="24"/>
                <w:szCs w:val="24"/>
              </w:rPr>
            </w:pPr>
            <w:r w:rsidRPr="00B76FB3">
              <w:rPr>
                <w:rFonts w:ascii="Times New Roman" w:eastAsia="Times New Roman" w:hAnsi="Times New Roman" w:cs="Times New Roman"/>
                <w:b/>
                <w:sz w:val="24"/>
                <w:szCs w:val="24"/>
              </w:rPr>
              <w:t>II.</w:t>
            </w:r>
            <w:r w:rsidRPr="00B76FB3">
              <w:rPr>
                <w:rFonts w:ascii="Times New Roman" w:eastAsia="Times New Roman" w:hAnsi="Times New Roman" w:cs="Times New Roman"/>
                <w:b/>
                <w:sz w:val="24"/>
                <w:szCs w:val="24"/>
              </w:rPr>
              <w:tab/>
              <w:t>СОСТАВ</w:t>
            </w:r>
            <w:r w:rsidRPr="00B76FB3">
              <w:rPr>
                <w:rFonts w:ascii="Times New Roman" w:eastAsia="Times New Roman" w:hAnsi="Times New Roman" w:cs="Times New Roman"/>
                <w:b/>
                <w:spacing w:val="-5"/>
                <w:sz w:val="24"/>
                <w:szCs w:val="24"/>
              </w:rPr>
              <w:t xml:space="preserve"> </w:t>
            </w:r>
            <w:r w:rsidRPr="00B76FB3">
              <w:rPr>
                <w:rFonts w:ascii="Times New Roman" w:eastAsia="Times New Roman" w:hAnsi="Times New Roman" w:cs="Times New Roman"/>
                <w:b/>
                <w:sz w:val="24"/>
                <w:szCs w:val="24"/>
              </w:rPr>
              <w:t>РАБОТ</w:t>
            </w:r>
          </w:p>
        </w:tc>
      </w:tr>
      <w:tr w:rsidR="00EF7F85" w:rsidRPr="00B76FB3" w14:paraId="55FF3647" w14:textId="77777777" w:rsidTr="00A208C1">
        <w:trPr>
          <w:trHeight w:val="475"/>
        </w:trPr>
        <w:tc>
          <w:tcPr>
            <w:tcW w:w="10060" w:type="dxa"/>
            <w:gridSpan w:val="3"/>
          </w:tcPr>
          <w:p w14:paraId="5ED61562" w14:textId="77777777" w:rsidR="00EF7F85" w:rsidRPr="00B76FB3" w:rsidRDefault="00EF7F85" w:rsidP="00A208C1">
            <w:pPr>
              <w:jc w:val="center"/>
              <w:rPr>
                <w:rFonts w:ascii="Times New Roman" w:eastAsia="Times New Roman" w:hAnsi="Times New Roman" w:cs="Times New Roman"/>
                <w:b/>
                <w:sz w:val="24"/>
                <w:szCs w:val="24"/>
                <w:lang w:eastAsia="ru-RU"/>
              </w:rPr>
            </w:pPr>
            <w:r>
              <w:rPr>
                <w:rFonts w:ascii="Times New Roman" w:hAnsi="Times New Roman" w:cs="Times New Roman"/>
                <w:b/>
              </w:rPr>
              <w:t xml:space="preserve">Разработка </w:t>
            </w:r>
            <w:r w:rsidRPr="00B016F6">
              <w:rPr>
                <w:rFonts w:ascii="Times New Roman" w:hAnsi="Times New Roman" w:cs="Times New Roman"/>
                <w:b/>
              </w:rPr>
              <w:t>предварительной концепции системы общественных пространств, объединенных рекреационно-транзитной тропой в городе Мурманске</w:t>
            </w:r>
          </w:p>
        </w:tc>
      </w:tr>
      <w:tr w:rsidR="00EF7F85" w:rsidRPr="00B76FB3" w14:paraId="16617CC9" w14:textId="77777777" w:rsidTr="00A208C1">
        <w:trPr>
          <w:trHeight w:val="1123"/>
        </w:trPr>
        <w:tc>
          <w:tcPr>
            <w:tcW w:w="709" w:type="dxa"/>
            <w:hideMark/>
          </w:tcPr>
          <w:p w14:paraId="3AD22E4A"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405" w:type="dxa"/>
            <w:hideMark/>
          </w:tcPr>
          <w:p w14:paraId="2C46A753" w14:textId="77777777" w:rsidR="00EF7F85" w:rsidRPr="00AC7B82" w:rsidRDefault="00EF7F85" w:rsidP="00A208C1">
            <w:pPr>
              <w:widowControl w:val="0"/>
              <w:autoSpaceDE w:val="0"/>
              <w:autoSpaceDN w:val="0"/>
              <w:jc w:val="both"/>
              <w:rPr>
                <w:rFonts w:ascii="Times New Roman" w:eastAsia="Times New Roman" w:hAnsi="Times New Roman" w:cs="Times New Roman"/>
                <w:b/>
                <w:bCs/>
                <w:sz w:val="24"/>
                <w:szCs w:val="24"/>
              </w:rPr>
            </w:pPr>
            <w:r w:rsidRPr="00671250">
              <w:rPr>
                <w:rFonts w:ascii="Times New Roman" w:eastAsia="Times New Roman" w:hAnsi="Times New Roman" w:cs="Times New Roman"/>
                <w:sz w:val="24"/>
                <w:szCs w:val="24"/>
                <w:lang w:eastAsia="ru-RU"/>
              </w:rPr>
              <w:t>Сбор и анализ текущего состояния территории и исходных данных, необходимых для выполнения работ</w:t>
            </w:r>
          </w:p>
        </w:tc>
        <w:tc>
          <w:tcPr>
            <w:tcW w:w="6946" w:type="dxa"/>
          </w:tcPr>
          <w:p w14:paraId="2D8DD7D9" w14:textId="77777777" w:rsidR="00EF7F85" w:rsidRDefault="00EF7F85" w:rsidP="00A208C1">
            <w:pPr>
              <w:contextualSpacing/>
              <w:jc w:val="both"/>
              <w:rPr>
                <w:rFonts w:ascii="Times New Roman" w:eastAsia="Calibri" w:hAnsi="Times New Roman" w:cs="Times New Roman"/>
                <w:sz w:val="24"/>
                <w:szCs w:val="24"/>
              </w:rPr>
            </w:pPr>
            <w:r>
              <w:rPr>
                <w:rFonts w:ascii="Times New Roman" w:hAnsi="Times New Roman" w:cs="Times New Roman"/>
                <w:b/>
                <w:bCs/>
              </w:rPr>
              <w:t xml:space="preserve">Мероприятия разработки </w:t>
            </w:r>
            <w:r w:rsidRPr="00C01FAB">
              <w:rPr>
                <w:rFonts w:ascii="Times New Roman" w:hAnsi="Times New Roman" w:cs="Times New Roman"/>
                <w:b/>
                <w:bCs/>
              </w:rPr>
              <w:t>раздела</w:t>
            </w:r>
            <w:r>
              <w:rPr>
                <w:rFonts w:ascii="Times New Roman" w:hAnsi="Times New Roman" w:cs="Times New Roman"/>
                <w:b/>
                <w:bCs/>
              </w:rPr>
              <w:t>:</w:t>
            </w:r>
          </w:p>
          <w:p w14:paraId="359E5841" w14:textId="77777777" w:rsidR="00EF7F85" w:rsidRPr="00B76FB3" w:rsidRDefault="00EF7F85" w:rsidP="00EF7F85">
            <w:pPr>
              <w:numPr>
                <w:ilvl w:val="0"/>
                <w:numId w:val="38"/>
              </w:numPr>
              <w:contextualSpacing/>
              <w:jc w:val="both"/>
              <w:rPr>
                <w:rFonts w:ascii="Times New Roman" w:eastAsia="Calibri" w:hAnsi="Times New Roman" w:cs="Times New Roman"/>
                <w:sz w:val="24"/>
                <w:szCs w:val="24"/>
              </w:rPr>
            </w:pPr>
            <w:r w:rsidRPr="00B76FB3">
              <w:rPr>
                <w:rFonts w:ascii="Times New Roman" w:eastAsia="Calibri" w:hAnsi="Times New Roman" w:cs="Times New Roman"/>
                <w:sz w:val="24"/>
                <w:szCs w:val="24"/>
              </w:rPr>
              <w:t>сбор и систематизация исходных данных;</w:t>
            </w:r>
          </w:p>
          <w:p w14:paraId="16AC86D7" w14:textId="77777777" w:rsidR="00EF7F85" w:rsidRPr="00B76FB3" w:rsidRDefault="00EF7F85" w:rsidP="00EF7F85">
            <w:pPr>
              <w:numPr>
                <w:ilvl w:val="0"/>
                <w:numId w:val="38"/>
              </w:numPr>
              <w:contextualSpacing/>
              <w:jc w:val="both"/>
              <w:rPr>
                <w:rFonts w:ascii="Times New Roman" w:eastAsia="Calibri" w:hAnsi="Times New Roman" w:cs="Times New Roman"/>
                <w:sz w:val="24"/>
                <w:szCs w:val="24"/>
              </w:rPr>
            </w:pPr>
            <w:r w:rsidRPr="00B76FB3">
              <w:rPr>
                <w:rFonts w:ascii="Times New Roman" w:eastAsia="Calibri" w:hAnsi="Times New Roman" w:cs="Times New Roman"/>
                <w:sz w:val="24"/>
                <w:szCs w:val="24"/>
              </w:rPr>
              <w:t>изучение и анализ материалов о территории;</w:t>
            </w:r>
          </w:p>
          <w:p w14:paraId="73BD95AF" w14:textId="77777777" w:rsidR="00EF7F85" w:rsidRPr="00B76FB3" w:rsidRDefault="00EF7F85" w:rsidP="00EF7F85">
            <w:pPr>
              <w:pStyle w:val="a3"/>
              <w:numPr>
                <w:ilvl w:val="0"/>
                <w:numId w:val="38"/>
              </w:numPr>
              <w:contextualSpacing w:val="0"/>
              <w:jc w:val="both"/>
              <w:rPr>
                <w:rFonts w:ascii="Times New Roman" w:hAnsi="Times New Roman" w:cs="Times New Roman"/>
                <w:sz w:val="24"/>
                <w:szCs w:val="24"/>
              </w:rPr>
            </w:pPr>
            <w:r w:rsidRPr="00B76FB3">
              <w:rPr>
                <w:rFonts w:ascii="Times New Roman" w:eastAsia="Calibri" w:hAnsi="Times New Roman" w:cs="Times New Roman"/>
                <w:sz w:val="24"/>
                <w:szCs w:val="24"/>
              </w:rPr>
              <w:t>изучение и анализ материалов, предоставленных Заказчиком;</w:t>
            </w:r>
          </w:p>
          <w:p w14:paraId="4B244186" w14:textId="77777777" w:rsidR="00EF7F85" w:rsidRPr="00AC7B82" w:rsidRDefault="00EF7F85" w:rsidP="00EF7F85">
            <w:pPr>
              <w:pStyle w:val="a3"/>
              <w:numPr>
                <w:ilvl w:val="0"/>
                <w:numId w:val="38"/>
              </w:numPr>
              <w:rPr>
                <w:rFonts w:ascii="Times New Roman" w:hAnsi="Times New Roman" w:cs="Times New Roman"/>
                <w:sz w:val="24"/>
                <w:szCs w:val="24"/>
              </w:rPr>
            </w:pPr>
            <w:r w:rsidRPr="00AC7B82">
              <w:rPr>
                <w:rFonts w:ascii="Times New Roman" w:hAnsi="Times New Roman" w:cs="Times New Roman"/>
                <w:sz w:val="24"/>
                <w:szCs w:val="24"/>
              </w:rPr>
              <w:t>анализ существующего положения и перспективного развития улично-дорожной сети по материалам генерального плана;</w:t>
            </w:r>
          </w:p>
          <w:p w14:paraId="48F2A1B2" w14:textId="77777777" w:rsidR="00EF7F85" w:rsidRPr="00B76FB3" w:rsidRDefault="00EF7F85" w:rsidP="00EF7F85">
            <w:pPr>
              <w:pStyle w:val="a3"/>
              <w:numPr>
                <w:ilvl w:val="0"/>
                <w:numId w:val="38"/>
              </w:numPr>
              <w:contextualSpacing w:val="0"/>
              <w:jc w:val="both"/>
              <w:rPr>
                <w:rFonts w:ascii="Times New Roman" w:hAnsi="Times New Roman" w:cs="Times New Roman"/>
                <w:sz w:val="24"/>
                <w:szCs w:val="24"/>
              </w:rPr>
            </w:pPr>
            <w:r w:rsidRPr="00B76FB3">
              <w:rPr>
                <w:rFonts w:ascii="Times New Roman" w:hAnsi="Times New Roman" w:cs="Times New Roman"/>
                <w:sz w:val="24"/>
                <w:szCs w:val="24"/>
              </w:rPr>
              <w:lastRenderedPageBreak/>
              <w:t>полевые исследования (выезд) на территории*</w:t>
            </w:r>
          </w:p>
          <w:p w14:paraId="1F3218B6" w14:textId="77777777" w:rsidR="00EF7F85" w:rsidRPr="00B76FB3" w:rsidRDefault="00EF7F85" w:rsidP="00A208C1">
            <w:pPr>
              <w:contextualSpacing/>
              <w:jc w:val="both"/>
              <w:rPr>
                <w:rFonts w:ascii="Times New Roman" w:eastAsia="Calibri" w:hAnsi="Times New Roman" w:cs="Times New Roman"/>
                <w:i/>
                <w:sz w:val="24"/>
                <w:szCs w:val="24"/>
              </w:rPr>
            </w:pPr>
            <w:r w:rsidRPr="00B76FB3">
              <w:rPr>
                <w:rFonts w:ascii="Times New Roman" w:eastAsia="Calibri" w:hAnsi="Times New Roman" w:cs="Times New Roman"/>
                <w:sz w:val="24"/>
                <w:szCs w:val="24"/>
              </w:rPr>
              <w:t xml:space="preserve">* </w:t>
            </w:r>
            <w:r w:rsidRPr="00B76FB3">
              <w:rPr>
                <w:rFonts w:ascii="Times New Roman" w:eastAsia="Calibri" w:hAnsi="Times New Roman" w:cs="Times New Roman"/>
                <w:i/>
                <w:sz w:val="24"/>
                <w:szCs w:val="24"/>
              </w:rPr>
              <w:t>Даты проведения полевых исследований подлежат согласованию с Заказчиком. Заказчик вправе направить своих представителей для сопровождения представителей Подрядчика в ходе полевых исследований.</w:t>
            </w:r>
          </w:p>
          <w:p w14:paraId="5FEAB8EF" w14:textId="77777777" w:rsidR="00EF7F85" w:rsidRPr="00AC7B82" w:rsidRDefault="00EF7F85" w:rsidP="00EF7F85">
            <w:pPr>
              <w:pStyle w:val="a3"/>
              <w:numPr>
                <w:ilvl w:val="0"/>
                <w:numId w:val="38"/>
              </w:numPr>
              <w:rPr>
                <w:rFonts w:ascii="Times New Roman" w:eastAsia="Calibri" w:hAnsi="Times New Roman" w:cs="Times New Roman"/>
                <w:i/>
                <w:color w:val="FF0000"/>
                <w:sz w:val="24"/>
                <w:szCs w:val="24"/>
              </w:rPr>
            </w:pPr>
            <w:r w:rsidRPr="00AC7B82">
              <w:rPr>
                <w:rFonts w:ascii="Times New Roman" w:hAnsi="Times New Roman" w:cs="Times New Roman"/>
                <w:sz w:val="24"/>
                <w:szCs w:val="24"/>
              </w:rPr>
              <w:t>замер троп;</w:t>
            </w:r>
          </w:p>
          <w:p w14:paraId="4AC59937" w14:textId="77777777" w:rsidR="00EF7F85" w:rsidRDefault="00EF7F85" w:rsidP="00EF7F85">
            <w:pPr>
              <w:pStyle w:val="a3"/>
              <w:numPr>
                <w:ilvl w:val="0"/>
                <w:numId w:val="38"/>
              </w:numPr>
              <w:contextualSpacing w:val="0"/>
              <w:jc w:val="both"/>
              <w:rPr>
                <w:rFonts w:ascii="Times New Roman" w:hAnsi="Times New Roman" w:cs="Times New Roman"/>
                <w:sz w:val="24"/>
                <w:szCs w:val="24"/>
              </w:rPr>
            </w:pPr>
            <w:r w:rsidRPr="00AC7B82">
              <w:rPr>
                <w:rFonts w:ascii="Times New Roman" w:hAnsi="Times New Roman" w:cs="Times New Roman"/>
                <w:sz w:val="24"/>
                <w:szCs w:val="24"/>
              </w:rPr>
              <w:t>подготовка картографических материалов на территорию разработки.</w:t>
            </w:r>
          </w:p>
          <w:p w14:paraId="1993BE81" w14:textId="77777777" w:rsidR="00EF7F85" w:rsidRDefault="00EF7F85" w:rsidP="00A208C1">
            <w:pPr>
              <w:jc w:val="both"/>
              <w:rPr>
                <w:rFonts w:ascii="Times New Roman" w:hAnsi="Times New Roman" w:cs="Times New Roman"/>
                <w:b/>
                <w:bCs/>
              </w:rPr>
            </w:pPr>
            <w:r w:rsidRPr="00C01FAB">
              <w:rPr>
                <w:rFonts w:ascii="Times New Roman" w:hAnsi="Times New Roman" w:cs="Times New Roman"/>
                <w:b/>
                <w:bCs/>
              </w:rPr>
              <w:t>Содержание</w:t>
            </w:r>
            <w:r>
              <w:rPr>
                <w:rFonts w:ascii="Times New Roman" w:hAnsi="Times New Roman" w:cs="Times New Roman"/>
                <w:b/>
                <w:bCs/>
              </w:rPr>
              <w:t xml:space="preserve"> раздела:</w:t>
            </w:r>
          </w:p>
          <w:p w14:paraId="54002770" w14:textId="77777777" w:rsidR="00EF7F85" w:rsidRPr="00AC7B82" w:rsidRDefault="00EF7F85" w:rsidP="00EF7F85">
            <w:pPr>
              <w:pStyle w:val="a3"/>
              <w:numPr>
                <w:ilvl w:val="0"/>
                <w:numId w:val="38"/>
              </w:numPr>
              <w:contextualSpacing w:val="0"/>
              <w:jc w:val="both"/>
              <w:rPr>
                <w:rFonts w:ascii="Times New Roman" w:hAnsi="Times New Roman" w:cs="Times New Roman"/>
                <w:sz w:val="24"/>
                <w:szCs w:val="24"/>
              </w:rPr>
            </w:pPr>
            <w:r w:rsidRPr="00AC7B82">
              <w:rPr>
                <w:rFonts w:ascii="Times New Roman" w:hAnsi="Times New Roman" w:cs="Times New Roman"/>
                <w:sz w:val="24"/>
                <w:szCs w:val="24"/>
              </w:rPr>
              <w:t>описание существующего состояния, наличие установленных границ и использования территорий, инфраструктуры;</w:t>
            </w:r>
          </w:p>
          <w:p w14:paraId="24F5E5F5" w14:textId="77777777" w:rsidR="00EF7F85" w:rsidRPr="00AC7B82" w:rsidRDefault="00EF7F85" w:rsidP="00EF7F85">
            <w:pPr>
              <w:pStyle w:val="a3"/>
              <w:numPr>
                <w:ilvl w:val="0"/>
                <w:numId w:val="38"/>
              </w:numPr>
              <w:contextualSpacing w:val="0"/>
              <w:jc w:val="both"/>
              <w:rPr>
                <w:rFonts w:ascii="Times New Roman" w:hAnsi="Times New Roman" w:cs="Times New Roman"/>
                <w:sz w:val="24"/>
                <w:szCs w:val="24"/>
              </w:rPr>
            </w:pPr>
            <w:r w:rsidRPr="00AC7B82">
              <w:rPr>
                <w:rFonts w:ascii="Times New Roman" w:hAnsi="Times New Roman" w:cs="Times New Roman"/>
                <w:sz w:val="24"/>
                <w:szCs w:val="24"/>
              </w:rPr>
              <w:t>описание границ проектирования, основных планировочных и транспортно-пешеходных связей, функциональное использование территории земельных участков;</w:t>
            </w:r>
          </w:p>
          <w:p w14:paraId="08839B8F" w14:textId="77777777" w:rsidR="00EF7F85" w:rsidRPr="00AC7B82" w:rsidRDefault="00EF7F85" w:rsidP="00EF7F85">
            <w:pPr>
              <w:pStyle w:val="a3"/>
              <w:numPr>
                <w:ilvl w:val="0"/>
                <w:numId w:val="38"/>
              </w:numPr>
              <w:contextualSpacing w:val="0"/>
              <w:jc w:val="both"/>
              <w:rPr>
                <w:rFonts w:ascii="Times New Roman" w:hAnsi="Times New Roman" w:cs="Times New Roman"/>
                <w:sz w:val="24"/>
                <w:szCs w:val="24"/>
              </w:rPr>
            </w:pPr>
            <w:r w:rsidRPr="00AC7B82">
              <w:rPr>
                <w:rFonts w:ascii="Times New Roman" w:hAnsi="Times New Roman" w:cs="Times New Roman"/>
                <w:sz w:val="24"/>
                <w:szCs w:val="24"/>
              </w:rPr>
              <w:t>анализ существующих и перспективных транспортных потоков в пределах пешеходной доступности от территории проектирования;</w:t>
            </w:r>
          </w:p>
          <w:p w14:paraId="3BF36F3A" w14:textId="77777777" w:rsidR="00EF7F85" w:rsidRPr="00032BFA" w:rsidRDefault="00EF7F85" w:rsidP="00EF7F85">
            <w:pPr>
              <w:pStyle w:val="a3"/>
              <w:numPr>
                <w:ilvl w:val="0"/>
                <w:numId w:val="38"/>
              </w:numPr>
              <w:contextualSpacing w:val="0"/>
              <w:jc w:val="both"/>
              <w:rPr>
                <w:rFonts w:ascii="Times New Roman" w:hAnsi="Times New Roman" w:cs="Times New Roman"/>
                <w:sz w:val="24"/>
                <w:szCs w:val="24"/>
              </w:rPr>
            </w:pPr>
            <w:r w:rsidRPr="000330B1">
              <w:rPr>
                <w:rFonts w:ascii="Times New Roman" w:hAnsi="Times New Roman" w:cs="Times New Roman"/>
                <w:sz w:val="24"/>
                <w:szCs w:val="24"/>
              </w:rPr>
              <w:t>анализ социокультурного ландшафта территории</w:t>
            </w:r>
            <w:r>
              <w:rPr>
                <w:rFonts w:ascii="Times New Roman" w:hAnsi="Times New Roman" w:cs="Times New Roman"/>
                <w:sz w:val="24"/>
                <w:szCs w:val="24"/>
              </w:rPr>
              <w:t xml:space="preserve">: </w:t>
            </w:r>
            <w:r w:rsidRPr="00032BFA">
              <w:rPr>
                <w:rFonts w:ascii="Times New Roman" w:hAnsi="Times New Roman" w:cs="Times New Roman"/>
                <w:sz w:val="24"/>
                <w:szCs w:val="24"/>
              </w:rPr>
              <w:t>ценностные характеристики территории: исторические, культурные;</w:t>
            </w:r>
          </w:p>
          <w:p w14:paraId="04FED958" w14:textId="77777777" w:rsidR="00EF7F85" w:rsidRPr="00AC7B82" w:rsidRDefault="00EF7F85" w:rsidP="00EF7F85">
            <w:pPr>
              <w:pStyle w:val="a3"/>
              <w:numPr>
                <w:ilvl w:val="0"/>
                <w:numId w:val="38"/>
              </w:numPr>
              <w:contextualSpacing w:val="0"/>
              <w:jc w:val="both"/>
              <w:rPr>
                <w:rFonts w:ascii="Times New Roman" w:hAnsi="Times New Roman" w:cs="Times New Roman"/>
                <w:sz w:val="24"/>
                <w:szCs w:val="24"/>
              </w:rPr>
            </w:pPr>
            <w:r w:rsidRPr="00AC7B82">
              <w:rPr>
                <w:rFonts w:ascii="Times New Roman" w:hAnsi="Times New Roman" w:cs="Times New Roman"/>
                <w:sz w:val="24"/>
                <w:szCs w:val="24"/>
              </w:rPr>
              <w:t xml:space="preserve">анализ ограничений территории: ограничения, накладываемые генеральным планом, ПЗЗ; ограничения, накладываемые объектами капитального строительства; зоны охраны объектов культурного и археологического наследия; </w:t>
            </w:r>
          </w:p>
          <w:p w14:paraId="3FE4AD35" w14:textId="77777777" w:rsidR="00EF7F85" w:rsidRDefault="00EF7F85" w:rsidP="00EF7F85">
            <w:pPr>
              <w:pStyle w:val="a3"/>
              <w:numPr>
                <w:ilvl w:val="0"/>
                <w:numId w:val="38"/>
              </w:numPr>
              <w:contextualSpacing w:val="0"/>
              <w:jc w:val="both"/>
              <w:rPr>
                <w:rFonts w:ascii="Times New Roman" w:hAnsi="Times New Roman" w:cs="Times New Roman"/>
                <w:sz w:val="24"/>
                <w:szCs w:val="24"/>
              </w:rPr>
            </w:pPr>
            <w:r w:rsidRPr="00B76FB3">
              <w:rPr>
                <w:rFonts w:ascii="Times New Roman" w:hAnsi="Times New Roman" w:cs="Times New Roman"/>
                <w:sz w:val="24"/>
                <w:szCs w:val="24"/>
              </w:rPr>
              <w:t>выявление неиспользуемых и неэфф</w:t>
            </w:r>
            <w:r>
              <w:rPr>
                <w:rFonts w:ascii="Times New Roman" w:hAnsi="Times New Roman" w:cs="Times New Roman"/>
                <w:sz w:val="24"/>
                <w:szCs w:val="24"/>
              </w:rPr>
              <w:t>ективно используемых территорий;</w:t>
            </w:r>
          </w:p>
          <w:p w14:paraId="42D5927C" w14:textId="77777777" w:rsidR="00EF7F85" w:rsidRPr="00032BFA" w:rsidRDefault="00EF7F85" w:rsidP="00EF7F85">
            <w:pPr>
              <w:pStyle w:val="a3"/>
              <w:numPr>
                <w:ilvl w:val="0"/>
                <w:numId w:val="38"/>
              </w:numPr>
              <w:contextualSpacing w:val="0"/>
              <w:jc w:val="both"/>
              <w:rPr>
                <w:rFonts w:ascii="Times New Roman" w:hAnsi="Times New Roman" w:cs="Times New Roman"/>
                <w:sz w:val="24"/>
                <w:szCs w:val="24"/>
              </w:rPr>
            </w:pPr>
            <w:r w:rsidRPr="00AC7B82">
              <w:rPr>
                <w:rFonts w:ascii="Times New Roman" w:hAnsi="Times New Roman" w:cs="Times New Roman"/>
                <w:sz w:val="24"/>
                <w:szCs w:val="24"/>
              </w:rPr>
              <w:t>предпосылки инженерного обеспечения территории, в том числе анализ ограничений использования территорий в случае прохождения магистральных инженерных коммуникаций.</w:t>
            </w:r>
          </w:p>
        </w:tc>
      </w:tr>
      <w:tr w:rsidR="00EF7F85" w:rsidRPr="00B76FB3" w14:paraId="0A465A7B" w14:textId="77777777" w:rsidTr="00A208C1">
        <w:trPr>
          <w:trHeight w:val="1408"/>
        </w:trPr>
        <w:tc>
          <w:tcPr>
            <w:tcW w:w="709" w:type="dxa"/>
          </w:tcPr>
          <w:p w14:paraId="34FCE76A"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405" w:type="dxa"/>
          </w:tcPr>
          <w:p w14:paraId="6546906B" w14:textId="77777777" w:rsidR="00EF7F85" w:rsidRPr="00032BFA" w:rsidRDefault="00EF7F85" w:rsidP="00A208C1">
            <w:pPr>
              <w:rPr>
                <w:rFonts w:ascii="Times New Roman" w:eastAsia="Times New Roman" w:hAnsi="Times New Roman" w:cs="Times New Roman"/>
                <w:sz w:val="24"/>
                <w:szCs w:val="24"/>
                <w:lang w:eastAsia="ru-RU"/>
              </w:rPr>
            </w:pPr>
            <w:r w:rsidRPr="00032BFA">
              <w:rPr>
                <w:rFonts w:ascii="Times New Roman" w:eastAsia="Times New Roman" w:hAnsi="Times New Roman" w:cs="Times New Roman"/>
                <w:sz w:val="24"/>
                <w:szCs w:val="24"/>
                <w:lang w:eastAsia="ru-RU"/>
              </w:rPr>
              <w:t>Социокультурный анализ территории</w:t>
            </w:r>
          </w:p>
          <w:p w14:paraId="5F1F3A93" w14:textId="77777777" w:rsidR="00EF7F85" w:rsidRPr="00B76FB3" w:rsidRDefault="00EF7F85" w:rsidP="00A208C1">
            <w:pPr>
              <w:widowControl w:val="0"/>
              <w:autoSpaceDE w:val="0"/>
              <w:autoSpaceDN w:val="0"/>
              <w:jc w:val="both"/>
              <w:rPr>
                <w:rFonts w:ascii="Times New Roman" w:eastAsia="Times New Roman" w:hAnsi="Times New Roman" w:cs="Times New Roman"/>
                <w:spacing w:val="1"/>
                <w:sz w:val="24"/>
                <w:szCs w:val="24"/>
              </w:rPr>
            </w:pPr>
          </w:p>
        </w:tc>
        <w:tc>
          <w:tcPr>
            <w:tcW w:w="6946" w:type="dxa"/>
          </w:tcPr>
          <w:p w14:paraId="4C171436" w14:textId="77777777" w:rsidR="00EF7F85" w:rsidRPr="00B27C00" w:rsidRDefault="00EF7F85" w:rsidP="00A208C1">
            <w:pPr>
              <w:contextualSpacing/>
              <w:jc w:val="both"/>
              <w:rPr>
                <w:rFonts w:ascii="Times New Roman" w:eastAsia="Calibri" w:hAnsi="Times New Roman" w:cs="Times New Roman"/>
                <w:sz w:val="24"/>
                <w:szCs w:val="24"/>
              </w:rPr>
            </w:pPr>
            <w:r w:rsidRPr="00B27C00">
              <w:rPr>
                <w:rFonts w:ascii="Times New Roman" w:hAnsi="Times New Roman" w:cs="Times New Roman"/>
                <w:b/>
                <w:bCs/>
              </w:rPr>
              <w:t>Мероприятия разработки раздела:</w:t>
            </w:r>
          </w:p>
          <w:p w14:paraId="2C6F2A4B"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анализ социокультурного ландшафта территории;</w:t>
            </w:r>
          </w:p>
          <w:p w14:paraId="3FB64E72"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анализ актуальной и перспективной социокультурной и демографической ситуации;</w:t>
            </w:r>
          </w:p>
          <w:p w14:paraId="4FEC4507"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 xml:space="preserve">изучение мнения целевых групп граждан о проблемах и перспективах развития территории с рекреационной точки зрения; </w:t>
            </w:r>
          </w:p>
          <w:p w14:paraId="362100AD"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выводы аналитического блока.</w:t>
            </w:r>
          </w:p>
          <w:p w14:paraId="2B23AC3D" w14:textId="77777777" w:rsidR="00EF7F85" w:rsidRPr="00B27C00" w:rsidRDefault="00EF7F85" w:rsidP="00A208C1">
            <w:pPr>
              <w:jc w:val="both"/>
              <w:rPr>
                <w:rFonts w:ascii="Times New Roman" w:hAnsi="Times New Roman" w:cs="Times New Roman"/>
                <w:b/>
                <w:bCs/>
              </w:rPr>
            </w:pPr>
            <w:r w:rsidRPr="00B27C00">
              <w:rPr>
                <w:rFonts w:ascii="Times New Roman" w:hAnsi="Times New Roman" w:cs="Times New Roman"/>
                <w:b/>
                <w:bCs/>
              </w:rPr>
              <w:t>Содержание раздела:</w:t>
            </w:r>
          </w:p>
          <w:p w14:paraId="12936D44"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 xml:space="preserve">ретроспективный анализ территории; </w:t>
            </w:r>
          </w:p>
          <w:p w14:paraId="3CD379A8"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описание ценностных характеристик территорий (природных, исторических, культурных, функциональных, экономических и т.п.);</w:t>
            </w:r>
          </w:p>
          <w:p w14:paraId="17EF0577"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взаимодействие с городом: доступность, открытость, связь с городскими общественными пространствами, сервисами;</w:t>
            </w:r>
          </w:p>
          <w:p w14:paraId="47B15B21"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определение целевой аудитории пользователей территории и их потребностей;</w:t>
            </w:r>
          </w:p>
          <w:p w14:paraId="7A01E3F7"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lastRenderedPageBreak/>
              <w:t>определение существующих зон активности с указанием сценариев использования территории, в том числе с указанием сезонных особенностей;</w:t>
            </w:r>
          </w:p>
          <w:p w14:paraId="359378E9" w14:textId="77777777" w:rsidR="00EF7F85" w:rsidRPr="00B27C00" w:rsidRDefault="00EF7F85" w:rsidP="00EF7F85">
            <w:pPr>
              <w:pStyle w:val="a3"/>
              <w:numPr>
                <w:ilvl w:val="0"/>
                <w:numId w:val="39"/>
              </w:numPr>
              <w:contextualSpacing w:val="0"/>
              <w:jc w:val="both"/>
              <w:rPr>
                <w:rFonts w:ascii="Times New Roman" w:hAnsi="Times New Roman" w:cs="Times New Roman"/>
                <w:sz w:val="24"/>
                <w:szCs w:val="24"/>
              </w:rPr>
            </w:pPr>
            <w:r w:rsidRPr="00B27C00">
              <w:rPr>
                <w:rFonts w:ascii="Times New Roman" w:hAnsi="Times New Roman" w:cs="Times New Roman"/>
                <w:sz w:val="24"/>
                <w:szCs w:val="24"/>
              </w:rPr>
              <w:t>формирование текущего календаря использования территории, в том числе выявление неиспользуемых и неэффективно используемых территорий.</w:t>
            </w:r>
          </w:p>
          <w:p w14:paraId="759257FC" w14:textId="77777777" w:rsidR="00EF7F85" w:rsidRPr="00B27C00" w:rsidRDefault="00EF7F85" w:rsidP="00A208C1">
            <w:pPr>
              <w:rPr>
                <w:rFonts w:ascii="Times New Roman" w:eastAsia="Times New Roman" w:hAnsi="Times New Roman" w:cs="Times New Roman"/>
                <w:sz w:val="24"/>
                <w:szCs w:val="24"/>
                <w:lang w:eastAsia="ru-RU"/>
              </w:rPr>
            </w:pPr>
          </w:p>
        </w:tc>
      </w:tr>
      <w:tr w:rsidR="00EF7F85" w:rsidRPr="00B76FB3" w14:paraId="16E3AA8F" w14:textId="77777777" w:rsidTr="00A208C1">
        <w:trPr>
          <w:trHeight w:val="1408"/>
        </w:trPr>
        <w:tc>
          <w:tcPr>
            <w:tcW w:w="709" w:type="dxa"/>
          </w:tcPr>
          <w:p w14:paraId="4809E4F1"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05" w:type="dxa"/>
          </w:tcPr>
          <w:p w14:paraId="3EA0DD99" w14:textId="77777777" w:rsidR="00EF7F85" w:rsidRPr="00032BFA" w:rsidRDefault="00EF7F85" w:rsidP="00A208C1">
            <w:pPr>
              <w:rPr>
                <w:rFonts w:ascii="Times New Roman" w:eastAsia="Calibri" w:hAnsi="Times New Roman" w:cs="Times New Roman"/>
                <w:sz w:val="24"/>
                <w:szCs w:val="24"/>
              </w:rPr>
            </w:pPr>
            <w:r>
              <w:rPr>
                <w:rFonts w:ascii="Times New Roman" w:eastAsia="Calibri" w:hAnsi="Times New Roman" w:cs="Times New Roman"/>
                <w:sz w:val="24"/>
                <w:szCs w:val="24"/>
              </w:rPr>
              <w:t>Предварительная к</w:t>
            </w:r>
            <w:r w:rsidRPr="00032BFA">
              <w:rPr>
                <w:rFonts w:ascii="Times New Roman" w:eastAsia="Calibri" w:hAnsi="Times New Roman" w:cs="Times New Roman"/>
                <w:sz w:val="24"/>
                <w:szCs w:val="24"/>
              </w:rPr>
              <w:t>онцепция стратегического развития территории троп (</w:t>
            </w:r>
            <w:r>
              <w:rPr>
                <w:rFonts w:ascii="Times New Roman" w:eastAsia="Calibri" w:hAnsi="Times New Roman" w:cs="Times New Roman"/>
                <w:sz w:val="24"/>
                <w:szCs w:val="24"/>
              </w:rPr>
              <w:t>П</w:t>
            </w:r>
            <w:r w:rsidRPr="00032BFA">
              <w:rPr>
                <w:rFonts w:ascii="Times New Roman" w:eastAsia="Calibri" w:hAnsi="Times New Roman" w:cs="Times New Roman"/>
                <w:sz w:val="24"/>
                <w:szCs w:val="24"/>
              </w:rPr>
              <w:t>редконцепция)</w:t>
            </w:r>
          </w:p>
          <w:p w14:paraId="3C620D93" w14:textId="77777777" w:rsidR="00EF7F85" w:rsidRPr="00B76FB3" w:rsidRDefault="00EF7F85" w:rsidP="00A208C1">
            <w:pPr>
              <w:widowControl w:val="0"/>
              <w:autoSpaceDE w:val="0"/>
              <w:autoSpaceDN w:val="0"/>
              <w:jc w:val="both"/>
              <w:rPr>
                <w:rFonts w:ascii="Times New Roman" w:eastAsia="Times New Roman" w:hAnsi="Times New Roman" w:cs="Times New Roman"/>
                <w:spacing w:val="1"/>
                <w:sz w:val="24"/>
                <w:szCs w:val="24"/>
              </w:rPr>
            </w:pPr>
          </w:p>
        </w:tc>
        <w:tc>
          <w:tcPr>
            <w:tcW w:w="6946" w:type="dxa"/>
          </w:tcPr>
          <w:p w14:paraId="18AF95D3" w14:textId="77777777" w:rsidR="00EF7F85" w:rsidRDefault="00EF7F85" w:rsidP="00A208C1">
            <w:pPr>
              <w:contextualSpacing/>
              <w:jc w:val="both"/>
              <w:rPr>
                <w:rFonts w:ascii="Times New Roman" w:eastAsia="Calibri" w:hAnsi="Times New Roman" w:cs="Times New Roman"/>
                <w:sz w:val="24"/>
                <w:szCs w:val="24"/>
              </w:rPr>
            </w:pPr>
            <w:r>
              <w:rPr>
                <w:rFonts w:ascii="Times New Roman" w:hAnsi="Times New Roman" w:cs="Times New Roman"/>
                <w:b/>
                <w:bCs/>
              </w:rPr>
              <w:t xml:space="preserve">Мероприятия разработки </w:t>
            </w:r>
            <w:r w:rsidRPr="00C01FAB">
              <w:rPr>
                <w:rFonts w:ascii="Times New Roman" w:hAnsi="Times New Roman" w:cs="Times New Roman"/>
                <w:b/>
                <w:bCs/>
              </w:rPr>
              <w:t>раздела</w:t>
            </w:r>
            <w:r>
              <w:rPr>
                <w:rFonts w:ascii="Times New Roman" w:hAnsi="Times New Roman" w:cs="Times New Roman"/>
                <w:b/>
                <w:bCs/>
              </w:rPr>
              <w:t>:</w:t>
            </w:r>
          </w:p>
          <w:p w14:paraId="231375D4"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к</w:t>
            </w:r>
            <w:r w:rsidRPr="00032BFA">
              <w:rPr>
                <w:rFonts w:ascii="Times New Roman" w:hAnsi="Times New Roman" w:cs="Times New Roman"/>
                <w:sz w:val="24"/>
                <w:szCs w:val="24"/>
              </w:rPr>
              <w:t>омплексная оценка предпосылок и тенденций развития территории;</w:t>
            </w:r>
          </w:p>
          <w:p w14:paraId="3C9C0601"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ф</w:t>
            </w:r>
            <w:r w:rsidRPr="00032BFA">
              <w:rPr>
                <w:rFonts w:ascii="Times New Roman" w:hAnsi="Times New Roman" w:cs="Times New Roman"/>
                <w:sz w:val="24"/>
                <w:szCs w:val="24"/>
              </w:rPr>
              <w:t>ормирование связанности активных зон и рекреационных пространств на маршруте с жилыми массивами и другими городскими общественными пространствами;</w:t>
            </w:r>
          </w:p>
          <w:p w14:paraId="489F32D9"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с</w:t>
            </w:r>
            <w:r w:rsidRPr="00032BFA">
              <w:rPr>
                <w:rFonts w:ascii="Times New Roman" w:hAnsi="Times New Roman" w:cs="Times New Roman"/>
                <w:sz w:val="24"/>
                <w:szCs w:val="24"/>
              </w:rPr>
              <w:t>хема функционального зонирования территории, с описанием ключевых функциональных зон;</w:t>
            </w:r>
          </w:p>
          <w:p w14:paraId="1E6E8A8C"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п</w:t>
            </w:r>
            <w:r w:rsidRPr="00032BFA">
              <w:rPr>
                <w:rFonts w:ascii="Times New Roman" w:hAnsi="Times New Roman" w:cs="Times New Roman"/>
                <w:sz w:val="24"/>
                <w:szCs w:val="24"/>
              </w:rPr>
              <w:t>ринципиальные подходы к проектированию функциональных зон;</w:t>
            </w:r>
          </w:p>
          <w:p w14:paraId="11C5DCED"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в</w:t>
            </w:r>
            <w:r w:rsidRPr="00032BFA">
              <w:rPr>
                <w:rFonts w:ascii="Times New Roman" w:hAnsi="Times New Roman" w:cs="Times New Roman"/>
                <w:sz w:val="24"/>
                <w:szCs w:val="24"/>
              </w:rPr>
              <w:t>изуализация (в виде фотореалистичных коллажей и подбора релевантных референсов) основных планировочных и проектных решений.</w:t>
            </w:r>
          </w:p>
          <w:p w14:paraId="6EB92F2F"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п</w:t>
            </w:r>
            <w:r w:rsidRPr="00032BFA">
              <w:rPr>
                <w:rFonts w:ascii="Times New Roman" w:hAnsi="Times New Roman" w:cs="Times New Roman"/>
                <w:sz w:val="24"/>
                <w:szCs w:val="24"/>
              </w:rPr>
              <w:t>редложения по размещению инвестиционных площадок;</w:t>
            </w:r>
          </w:p>
          <w:p w14:paraId="51541C07"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а</w:t>
            </w:r>
            <w:r w:rsidRPr="00032BFA">
              <w:rPr>
                <w:rFonts w:ascii="Times New Roman" w:hAnsi="Times New Roman" w:cs="Times New Roman"/>
                <w:sz w:val="24"/>
                <w:szCs w:val="24"/>
              </w:rPr>
              <w:t xml:space="preserve">налогичные примеры из мировой практики, иллюстрирующие предложенную </w:t>
            </w:r>
            <w:r>
              <w:rPr>
                <w:rFonts w:ascii="Times New Roman" w:hAnsi="Times New Roman" w:cs="Times New Roman"/>
                <w:sz w:val="24"/>
                <w:szCs w:val="24"/>
              </w:rPr>
              <w:t>Пред</w:t>
            </w:r>
            <w:r w:rsidRPr="00032BFA">
              <w:rPr>
                <w:rFonts w:ascii="Times New Roman" w:hAnsi="Times New Roman" w:cs="Times New Roman"/>
                <w:sz w:val="24"/>
                <w:szCs w:val="24"/>
              </w:rPr>
              <w:t>концепцию;</w:t>
            </w:r>
          </w:p>
          <w:p w14:paraId="22C41F6C" w14:textId="77777777" w:rsidR="00EF7F85" w:rsidRPr="00032BFA" w:rsidRDefault="00EF7F85" w:rsidP="00EF7F85">
            <w:pPr>
              <w:pStyle w:val="a3"/>
              <w:numPr>
                <w:ilvl w:val="0"/>
                <w:numId w:val="39"/>
              </w:numPr>
              <w:contextualSpacing w:val="0"/>
              <w:jc w:val="both"/>
              <w:rPr>
                <w:rFonts w:ascii="Times New Roman" w:hAnsi="Times New Roman" w:cs="Times New Roman"/>
                <w:sz w:val="24"/>
                <w:szCs w:val="24"/>
              </w:rPr>
            </w:pPr>
            <w:r>
              <w:rPr>
                <w:rFonts w:ascii="Times New Roman" w:hAnsi="Times New Roman" w:cs="Times New Roman"/>
                <w:sz w:val="24"/>
                <w:szCs w:val="24"/>
              </w:rPr>
              <w:t>о</w:t>
            </w:r>
            <w:r w:rsidRPr="00032BFA">
              <w:rPr>
                <w:rFonts w:ascii="Times New Roman" w:hAnsi="Times New Roman" w:cs="Times New Roman"/>
                <w:sz w:val="24"/>
                <w:szCs w:val="24"/>
              </w:rPr>
              <w:t>сновные показатели планируемого развития территории;</w:t>
            </w:r>
          </w:p>
          <w:p w14:paraId="58F634C5"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анализ проектов, с которыми необходимо выполнить увязку;</w:t>
            </w:r>
          </w:p>
          <w:p w14:paraId="78534ECB"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этапность реализации проекта развития.</w:t>
            </w:r>
          </w:p>
          <w:p w14:paraId="2F02AACC" w14:textId="77777777" w:rsidR="00EF7F85" w:rsidRPr="005D116F" w:rsidRDefault="00EF7F85" w:rsidP="00A208C1">
            <w:pPr>
              <w:rPr>
                <w:rFonts w:ascii="Times New Roman" w:eastAsia="Calibri" w:hAnsi="Times New Roman" w:cs="Times New Roman"/>
                <w:sz w:val="24"/>
                <w:szCs w:val="24"/>
              </w:rPr>
            </w:pPr>
          </w:p>
          <w:p w14:paraId="145F2110" w14:textId="77777777" w:rsidR="00EF7F85" w:rsidRPr="005D116F" w:rsidRDefault="00EF7F85" w:rsidP="00A208C1">
            <w:pPr>
              <w:jc w:val="both"/>
              <w:rPr>
                <w:rFonts w:ascii="Times New Roman" w:hAnsi="Times New Roman" w:cs="Times New Roman"/>
                <w:b/>
                <w:bCs/>
              </w:rPr>
            </w:pPr>
            <w:r w:rsidRPr="005D116F">
              <w:rPr>
                <w:rFonts w:ascii="Times New Roman" w:hAnsi="Times New Roman" w:cs="Times New Roman"/>
                <w:b/>
                <w:bCs/>
              </w:rPr>
              <w:t>Содержание раздела:</w:t>
            </w:r>
          </w:p>
          <w:p w14:paraId="20842B32"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 xml:space="preserve">GPS   координаты   тропы, и площадок благоустройства, в   соответствии   с   </w:t>
            </w:r>
            <w:r>
              <w:rPr>
                <w:rFonts w:ascii="Times New Roman" w:hAnsi="Times New Roman" w:cs="Times New Roman"/>
                <w:sz w:val="24"/>
                <w:szCs w:val="24"/>
              </w:rPr>
              <w:t>Предк</w:t>
            </w:r>
            <w:r w:rsidRPr="005D116F">
              <w:rPr>
                <w:rFonts w:ascii="Times New Roman" w:hAnsi="Times New Roman" w:cs="Times New Roman"/>
                <w:sz w:val="24"/>
                <w:szCs w:val="24"/>
              </w:rPr>
              <w:t>онцепцией;</w:t>
            </w:r>
          </w:p>
          <w:p w14:paraId="0979E27A"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 xml:space="preserve">схема функционального зонирования территории </w:t>
            </w:r>
            <w:r w:rsidRPr="005D116F">
              <w:rPr>
                <w:rFonts w:ascii="Times New Roman" w:hAnsi="Times New Roman" w:cs="Times New Roman"/>
                <w:sz w:val="24"/>
                <w:szCs w:val="24"/>
              </w:rPr>
              <w:br/>
              <w:t>с описанием ключевых функциональных зон;</w:t>
            </w:r>
          </w:p>
          <w:p w14:paraId="23F21679"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референсы благоустройства территории из мировой практики, иллюстрирующие сценарии пользования в летнее и зимнее время;</w:t>
            </w:r>
          </w:p>
          <w:p w14:paraId="1954E39F"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схема размещения инвестиционных площадок;</w:t>
            </w:r>
          </w:p>
          <w:p w14:paraId="68ACFF0F"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стру</w:t>
            </w:r>
            <w:r>
              <w:rPr>
                <w:rFonts w:ascii="Times New Roman" w:hAnsi="Times New Roman" w:cs="Times New Roman"/>
                <w:sz w:val="24"/>
                <w:szCs w:val="24"/>
              </w:rPr>
              <w:t>кту</w:t>
            </w:r>
            <w:r w:rsidRPr="005D116F">
              <w:rPr>
                <w:rFonts w:ascii="Times New Roman" w:hAnsi="Times New Roman" w:cs="Times New Roman"/>
                <w:sz w:val="24"/>
                <w:szCs w:val="24"/>
              </w:rPr>
              <w:t>рирование (категорирование) зон благоустройства и разработка принципов и приемов проектирования;</w:t>
            </w:r>
          </w:p>
          <w:p w14:paraId="4FC1DA69"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3</w:t>
            </w:r>
            <w:r>
              <w:rPr>
                <w:rFonts w:ascii="Times New Roman" w:hAnsi="Times New Roman" w:cs="Times New Roman"/>
                <w:sz w:val="24"/>
                <w:szCs w:val="24"/>
                <w:lang w:val="en-US"/>
              </w:rPr>
              <w:t>D</w:t>
            </w:r>
            <w:r w:rsidRPr="005D116F">
              <w:rPr>
                <w:rFonts w:ascii="Times New Roman" w:hAnsi="Times New Roman" w:cs="Times New Roman"/>
                <w:sz w:val="24"/>
                <w:szCs w:val="24"/>
              </w:rPr>
              <w:t>-виды в коллажной технике (фотошоп) и подборка релевантных референсов;</w:t>
            </w:r>
          </w:p>
          <w:p w14:paraId="5AE4C090" w14:textId="77777777" w:rsidR="00EF7F85" w:rsidRPr="005D116F" w:rsidRDefault="00EF7F85" w:rsidP="00EF7F85">
            <w:pPr>
              <w:pStyle w:val="a3"/>
              <w:numPr>
                <w:ilvl w:val="0"/>
                <w:numId w:val="39"/>
              </w:numPr>
              <w:contextualSpacing w:val="0"/>
              <w:jc w:val="both"/>
              <w:rPr>
                <w:rFonts w:ascii="Times New Roman" w:hAnsi="Times New Roman" w:cs="Times New Roman"/>
                <w:sz w:val="24"/>
                <w:szCs w:val="24"/>
              </w:rPr>
            </w:pPr>
            <w:r w:rsidRPr="005D116F">
              <w:rPr>
                <w:rFonts w:ascii="Times New Roman" w:hAnsi="Times New Roman" w:cs="Times New Roman"/>
                <w:sz w:val="24"/>
                <w:szCs w:val="24"/>
              </w:rPr>
              <w:t>укрупненные показатели планируемого развития территории;</w:t>
            </w:r>
          </w:p>
          <w:p w14:paraId="14BC4D06" w14:textId="77777777" w:rsidR="00EF7F85" w:rsidRPr="00032BFA" w:rsidRDefault="00EF7F85" w:rsidP="00EF7F85">
            <w:pPr>
              <w:pStyle w:val="a3"/>
              <w:numPr>
                <w:ilvl w:val="0"/>
                <w:numId w:val="39"/>
              </w:numPr>
              <w:contextualSpacing w:val="0"/>
              <w:jc w:val="both"/>
              <w:rPr>
                <w:rFonts w:ascii="Times New Roman" w:eastAsia="Calibri" w:hAnsi="Times New Roman" w:cs="Times New Roman"/>
                <w:sz w:val="24"/>
                <w:szCs w:val="24"/>
              </w:rPr>
            </w:pPr>
            <w:r w:rsidRPr="005D116F">
              <w:rPr>
                <w:rFonts w:ascii="Times New Roman" w:hAnsi="Times New Roman" w:cs="Times New Roman"/>
                <w:sz w:val="24"/>
                <w:szCs w:val="24"/>
              </w:rPr>
              <w:t>этапность реализации проекта развития.</w:t>
            </w:r>
          </w:p>
        </w:tc>
      </w:tr>
      <w:tr w:rsidR="00EF7F85" w:rsidRPr="00B76FB3" w14:paraId="5FCEF31A" w14:textId="77777777" w:rsidTr="00A208C1">
        <w:trPr>
          <w:trHeight w:val="1898"/>
        </w:trPr>
        <w:tc>
          <w:tcPr>
            <w:tcW w:w="709" w:type="dxa"/>
            <w:hideMark/>
          </w:tcPr>
          <w:p w14:paraId="3712FF73"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lastRenderedPageBreak/>
              <w:t>12</w:t>
            </w:r>
          </w:p>
        </w:tc>
        <w:tc>
          <w:tcPr>
            <w:tcW w:w="2405" w:type="dxa"/>
            <w:hideMark/>
          </w:tcPr>
          <w:p w14:paraId="6EDEADE6" w14:textId="77777777" w:rsidR="00EF7F85" w:rsidRPr="00B76FB3" w:rsidRDefault="00EF7F85" w:rsidP="00A208C1">
            <w:pPr>
              <w:widowControl w:val="0"/>
              <w:autoSpaceDE w:val="0"/>
              <w:autoSpaceDN w:val="0"/>
              <w:jc w:val="both"/>
              <w:rPr>
                <w:rFonts w:ascii="Times New Roman" w:eastAsia="Times New Roman" w:hAnsi="Times New Roman" w:cs="Times New Roman"/>
                <w:b/>
                <w:spacing w:val="1"/>
                <w:sz w:val="24"/>
                <w:szCs w:val="24"/>
              </w:rPr>
            </w:pPr>
            <w:r w:rsidRPr="00B76FB3">
              <w:rPr>
                <w:rFonts w:ascii="Times New Roman" w:eastAsia="Times New Roman" w:hAnsi="Times New Roman" w:cs="Times New Roman"/>
                <w:spacing w:val="1"/>
                <w:sz w:val="24"/>
                <w:szCs w:val="24"/>
              </w:rPr>
              <w:t xml:space="preserve">Требования к содержанию </w:t>
            </w:r>
            <w:r w:rsidRPr="00B76FB3">
              <w:rPr>
                <w:rFonts w:ascii="Times New Roman" w:eastAsia="Times New Roman" w:hAnsi="Times New Roman" w:cs="Times New Roman"/>
                <w:sz w:val="24"/>
                <w:szCs w:val="24"/>
              </w:rPr>
              <w:t>отчётны</w:t>
            </w:r>
            <w:r w:rsidRPr="00B76FB3">
              <w:rPr>
                <w:rFonts w:ascii="Times New Roman" w:eastAsia="Times New Roman" w:hAnsi="Times New Roman" w:cs="Times New Roman"/>
                <w:spacing w:val="1"/>
                <w:sz w:val="24"/>
                <w:szCs w:val="24"/>
              </w:rPr>
              <w:t xml:space="preserve">х </w:t>
            </w:r>
            <w:r w:rsidRPr="00B76FB3">
              <w:rPr>
                <w:rFonts w:ascii="Times New Roman" w:eastAsia="Times New Roman" w:hAnsi="Times New Roman" w:cs="Times New Roman"/>
                <w:sz w:val="24"/>
                <w:szCs w:val="24"/>
              </w:rPr>
              <w:t>материалов</w:t>
            </w:r>
          </w:p>
        </w:tc>
        <w:tc>
          <w:tcPr>
            <w:tcW w:w="6946" w:type="dxa"/>
          </w:tcPr>
          <w:p w14:paraId="6FC24990" w14:textId="77777777" w:rsidR="00EF7F85" w:rsidRPr="00B76FB3" w:rsidRDefault="00EF7F85" w:rsidP="00A208C1">
            <w:pPr>
              <w:jc w:val="both"/>
              <w:rPr>
                <w:rFonts w:ascii="Times New Roman" w:eastAsia="Times New Roman" w:hAnsi="Times New Roman" w:cs="Times New Roman"/>
                <w:color w:val="010302"/>
                <w:sz w:val="24"/>
                <w:szCs w:val="24"/>
                <w:lang w:eastAsia="ru-RU"/>
              </w:rPr>
            </w:pPr>
            <w:r w:rsidRPr="00B76FB3">
              <w:rPr>
                <w:rFonts w:ascii="Times New Roman" w:eastAsia="Times New Roman" w:hAnsi="Times New Roman" w:cs="Times New Roman"/>
                <w:color w:val="000000"/>
                <w:sz w:val="24"/>
                <w:szCs w:val="24"/>
                <w:lang w:eastAsia="ru-RU"/>
              </w:rPr>
              <w:t>1)</w:t>
            </w:r>
            <w:r w:rsidRPr="00B76FB3">
              <w:rPr>
                <w:rFonts w:ascii="Times New Roman" w:eastAsia="Times New Roman" w:hAnsi="Times New Roman" w:cs="Times New Roman"/>
                <w:color w:val="000000"/>
                <w:spacing w:val="34"/>
                <w:sz w:val="24"/>
                <w:szCs w:val="24"/>
                <w:lang w:eastAsia="ru-RU"/>
              </w:rPr>
              <w:t xml:space="preserve"> </w:t>
            </w:r>
            <w:r>
              <w:rPr>
                <w:rFonts w:ascii="Times New Roman" w:eastAsia="Times New Roman" w:hAnsi="Times New Roman" w:cs="Times New Roman"/>
                <w:color w:val="000000"/>
                <w:sz w:val="24"/>
                <w:szCs w:val="24"/>
                <w:lang w:eastAsia="ru-RU"/>
              </w:rPr>
              <w:t>Предк</w:t>
            </w:r>
            <w:r w:rsidRPr="00B76FB3">
              <w:rPr>
                <w:rFonts w:ascii="Times New Roman" w:eastAsia="Times New Roman" w:hAnsi="Times New Roman" w:cs="Times New Roman"/>
                <w:color w:val="000000"/>
                <w:sz w:val="24"/>
                <w:szCs w:val="24"/>
                <w:lang w:eastAsia="ru-RU"/>
              </w:rPr>
              <w:t>онцепция,</w:t>
            </w:r>
            <w:r w:rsidRPr="00B76FB3">
              <w:rPr>
                <w:rFonts w:ascii="Times New Roman" w:eastAsia="Times New Roman" w:hAnsi="Times New Roman" w:cs="Times New Roman"/>
                <w:color w:val="000000"/>
                <w:spacing w:val="52"/>
                <w:sz w:val="24"/>
                <w:szCs w:val="24"/>
                <w:lang w:eastAsia="ru-RU"/>
              </w:rPr>
              <w:t xml:space="preserve"> </w:t>
            </w:r>
            <w:r w:rsidRPr="00B76FB3">
              <w:rPr>
                <w:rFonts w:ascii="Times New Roman" w:eastAsia="Times New Roman" w:hAnsi="Times New Roman" w:cs="Times New Roman"/>
                <w:color w:val="000000"/>
                <w:sz w:val="24"/>
                <w:szCs w:val="24"/>
                <w:lang w:eastAsia="ru-RU"/>
              </w:rPr>
              <w:t>состояща</w:t>
            </w:r>
            <w:r w:rsidRPr="00B76FB3">
              <w:rPr>
                <w:rFonts w:ascii="Times New Roman" w:eastAsia="Times New Roman" w:hAnsi="Times New Roman" w:cs="Times New Roman"/>
                <w:color w:val="000000"/>
                <w:spacing w:val="-2"/>
                <w:sz w:val="24"/>
                <w:szCs w:val="24"/>
                <w:lang w:eastAsia="ru-RU"/>
              </w:rPr>
              <w:t>я</w:t>
            </w:r>
            <w:r w:rsidRPr="00B76FB3">
              <w:rPr>
                <w:rFonts w:ascii="Times New Roman" w:eastAsia="Times New Roman" w:hAnsi="Times New Roman" w:cs="Times New Roman"/>
                <w:color w:val="000000"/>
                <w:spacing w:val="52"/>
                <w:sz w:val="24"/>
                <w:szCs w:val="24"/>
                <w:lang w:eastAsia="ru-RU"/>
              </w:rPr>
              <w:t xml:space="preserve"> </w:t>
            </w:r>
            <w:r w:rsidRPr="00B76FB3">
              <w:rPr>
                <w:rFonts w:ascii="Times New Roman" w:eastAsia="Times New Roman" w:hAnsi="Times New Roman" w:cs="Times New Roman"/>
                <w:color w:val="000000"/>
                <w:sz w:val="24"/>
                <w:szCs w:val="24"/>
                <w:lang w:eastAsia="ru-RU"/>
              </w:rPr>
              <w:t>из</w:t>
            </w:r>
            <w:r w:rsidRPr="00B76FB3">
              <w:rPr>
                <w:rFonts w:ascii="Times New Roman" w:eastAsia="Times New Roman" w:hAnsi="Times New Roman" w:cs="Times New Roman"/>
                <w:color w:val="000000"/>
                <w:spacing w:val="50"/>
                <w:sz w:val="24"/>
                <w:szCs w:val="24"/>
                <w:lang w:eastAsia="ru-RU"/>
              </w:rPr>
              <w:t xml:space="preserve"> </w:t>
            </w:r>
            <w:r w:rsidRPr="00B76FB3">
              <w:rPr>
                <w:rFonts w:ascii="Times New Roman" w:eastAsia="Times New Roman" w:hAnsi="Times New Roman" w:cs="Times New Roman"/>
                <w:color w:val="000000"/>
                <w:sz w:val="24"/>
                <w:szCs w:val="24"/>
                <w:lang w:eastAsia="ru-RU"/>
              </w:rPr>
              <w:t>пояснительн</w:t>
            </w:r>
            <w:r w:rsidRPr="00B76FB3">
              <w:rPr>
                <w:rFonts w:ascii="Times New Roman" w:eastAsia="Times New Roman" w:hAnsi="Times New Roman" w:cs="Times New Roman"/>
                <w:color w:val="000000"/>
                <w:spacing w:val="-2"/>
                <w:sz w:val="24"/>
                <w:szCs w:val="24"/>
                <w:lang w:eastAsia="ru-RU"/>
              </w:rPr>
              <w:t>о</w:t>
            </w:r>
            <w:r w:rsidRPr="00B76FB3">
              <w:rPr>
                <w:rFonts w:ascii="Times New Roman" w:eastAsia="Times New Roman" w:hAnsi="Times New Roman" w:cs="Times New Roman"/>
                <w:color w:val="000000"/>
                <w:sz w:val="24"/>
                <w:szCs w:val="24"/>
                <w:lang w:eastAsia="ru-RU"/>
              </w:rPr>
              <w:t>й</w:t>
            </w:r>
            <w:r w:rsidRPr="00B76FB3">
              <w:rPr>
                <w:rFonts w:ascii="Times New Roman" w:eastAsia="Times New Roman" w:hAnsi="Times New Roman" w:cs="Times New Roman"/>
                <w:color w:val="000000"/>
                <w:spacing w:val="52"/>
                <w:sz w:val="24"/>
                <w:szCs w:val="24"/>
                <w:lang w:eastAsia="ru-RU"/>
              </w:rPr>
              <w:t xml:space="preserve"> </w:t>
            </w:r>
            <w:r w:rsidRPr="00B76FB3">
              <w:rPr>
                <w:rFonts w:ascii="Times New Roman" w:eastAsia="Times New Roman" w:hAnsi="Times New Roman" w:cs="Times New Roman"/>
                <w:color w:val="000000"/>
                <w:sz w:val="24"/>
                <w:szCs w:val="24"/>
                <w:lang w:eastAsia="ru-RU"/>
              </w:rPr>
              <w:t>записки</w:t>
            </w:r>
            <w:r w:rsidRPr="00B76FB3">
              <w:rPr>
                <w:rFonts w:ascii="Times New Roman" w:eastAsia="Times New Roman" w:hAnsi="Times New Roman" w:cs="Times New Roman"/>
                <w:color w:val="000000"/>
                <w:spacing w:val="52"/>
                <w:sz w:val="24"/>
                <w:szCs w:val="24"/>
                <w:lang w:eastAsia="ru-RU"/>
              </w:rPr>
              <w:t xml:space="preserve"> </w:t>
            </w:r>
            <w:r w:rsidRPr="00B76FB3">
              <w:rPr>
                <w:rFonts w:ascii="Times New Roman" w:eastAsia="Times New Roman" w:hAnsi="Times New Roman" w:cs="Times New Roman"/>
                <w:color w:val="000000"/>
                <w:sz w:val="24"/>
                <w:szCs w:val="24"/>
                <w:lang w:eastAsia="ru-RU"/>
              </w:rPr>
              <w:t>(текстовой части)</w:t>
            </w:r>
            <w:r w:rsidRPr="00B76FB3">
              <w:rPr>
                <w:rFonts w:ascii="Times New Roman" w:eastAsia="Times New Roman" w:hAnsi="Times New Roman" w:cs="Times New Roman"/>
                <w:color w:val="000000"/>
                <w:spacing w:val="42"/>
                <w:sz w:val="24"/>
                <w:szCs w:val="24"/>
                <w:lang w:eastAsia="ru-RU"/>
              </w:rPr>
              <w:t xml:space="preserve"> </w:t>
            </w:r>
            <w:r w:rsidRPr="00B76FB3">
              <w:rPr>
                <w:rFonts w:ascii="Times New Roman" w:eastAsia="Times New Roman" w:hAnsi="Times New Roman" w:cs="Times New Roman"/>
                <w:color w:val="000000"/>
                <w:sz w:val="24"/>
                <w:szCs w:val="24"/>
                <w:lang w:eastAsia="ru-RU"/>
              </w:rPr>
              <w:t>и</w:t>
            </w:r>
            <w:r w:rsidRPr="00B76FB3">
              <w:rPr>
                <w:rFonts w:ascii="Times New Roman" w:eastAsia="Times New Roman" w:hAnsi="Times New Roman" w:cs="Times New Roman"/>
                <w:color w:val="000000"/>
                <w:spacing w:val="42"/>
                <w:sz w:val="24"/>
                <w:szCs w:val="24"/>
                <w:lang w:eastAsia="ru-RU"/>
              </w:rPr>
              <w:t xml:space="preserve"> </w:t>
            </w:r>
            <w:r w:rsidRPr="00B76FB3">
              <w:rPr>
                <w:rFonts w:ascii="Times New Roman" w:eastAsia="Times New Roman" w:hAnsi="Times New Roman" w:cs="Times New Roman"/>
                <w:color w:val="000000"/>
                <w:sz w:val="24"/>
                <w:szCs w:val="24"/>
                <w:lang w:eastAsia="ru-RU"/>
              </w:rPr>
              <w:t>иллюстри</w:t>
            </w:r>
            <w:r w:rsidRPr="00B76FB3">
              <w:rPr>
                <w:rFonts w:ascii="Times New Roman" w:eastAsia="Times New Roman" w:hAnsi="Times New Roman" w:cs="Times New Roman"/>
                <w:color w:val="000000"/>
                <w:spacing w:val="-2"/>
                <w:sz w:val="24"/>
                <w:szCs w:val="24"/>
                <w:lang w:eastAsia="ru-RU"/>
              </w:rPr>
              <w:t>р</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ющих</w:t>
            </w:r>
            <w:r w:rsidRPr="00B76FB3">
              <w:rPr>
                <w:rFonts w:ascii="Times New Roman" w:eastAsia="Times New Roman" w:hAnsi="Times New Roman" w:cs="Times New Roman"/>
                <w:color w:val="000000"/>
                <w:spacing w:val="42"/>
                <w:sz w:val="24"/>
                <w:szCs w:val="24"/>
                <w:lang w:eastAsia="ru-RU"/>
              </w:rPr>
              <w:t xml:space="preserve"> </w:t>
            </w:r>
            <w:r w:rsidRPr="00B76FB3">
              <w:rPr>
                <w:rFonts w:ascii="Times New Roman" w:eastAsia="Times New Roman" w:hAnsi="Times New Roman" w:cs="Times New Roman"/>
                <w:color w:val="000000"/>
                <w:sz w:val="24"/>
                <w:szCs w:val="24"/>
                <w:lang w:eastAsia="ru-RU"/>
              </w:rPr>
              <w:t>(поясняющих</w:t>
            </w:r>
            <w:r w:rsidRPr="00B76FB3">
              <w:rPr>
                <w:rFonts w:ascii="Times New Roman" w:eastAsia="Times New Roman" w:hAnsi="Times New Roman" w:cs="Times New Roman"/>
                <w:color w:val="000000"/>
                <w:spacing w:val="-2"/>
                <w:sz w:val="24"/>
                <w:szCs w:val="24"/>
                <w:lang w:eastAsia="ru-RU"/>
              </w:rPr>
              <w:t>,</w:t>
            </w:r>
            <w:r w:rsidRPr="00B76FB3">
              <w:rPr>
                <w:rFonts w:ascii="Times New Roman" w:eastAsia="Times New Roman" w:hAnsi="Times New Roman" w:cs="Times New Roman"/>
                <w:color w:val="000000"/>
                <w:spacing w:val="42"/>
                <w:sz w:val="24"/>
                <w:szCs w:val="24"/>
                <w:lang w:eastAsia="ru-RU"/>
              </w:rPr>
              <w:t xml:space="preserve"> </w:t>
            </w:r>
            <w:r w:rsidRPr="00B76FB3">
              <w:rPr>
                <w:rFonts w:ascii="Times New Roman" w:eastAsia="Times New Roman" w:hAnsi="Times New Roman" w:cs="Times New Roman"/>
                <w:color w:val="000000"/>
                <w:sz w:val="24"/>
                <w:szCs w:val="24"/>
                <w:lang w:eastAsia="ru-RU"/>
              </w:rPr>
              <w:t>детализир</w:t>
            </w:r>
            <w:r w:rsidRPr="00B76FB3">
              <w:rPr>
                <w:rFonts w:ascii="Times New Roman" w:eastAsia="Times New Roman" w:hAnsi="Times New Roman" w:cs="Times New Roman"/>
                <w:color w:val="000000"/>
                <w:spacing w:val="-7"/>
                <w:sz w:val="24"/>
                <w:szCs w:val="24"/>
                <w:lang w:eastAsia="ru-RU"/>
              </w:rPr>
              <w:t>у</w:t>
            </w:r>
            <w:r w:rsidRPr="00B76FB3">
              <w:rPr>
                <w:rFonts w:ascii="Times New Roman" w:eastAsia="Times New Roman" w:hAnsi="Times New Roman" w:cs="Times New Roman"/>
                <w:color w:val="000000"/>
                <w:sz w:val="24"/>
                <w:szCs w:val="24"/>
                <w:lang w:eastAsia="ru-RU"/>
              </w:rPr>
              <w:t>ющих, обосновывающих)</w:t>
            </w:r>
            <w:r w:rsidRPr="00B76FB3">
              <w:rPr>
                <w:rFonts w:ascii="Times New Roman" w:eastAsia="Times New Roman" w:hAnsi="Times New Roman" w:cs="Times New Roman"/>
                <w:color w:val="000000"/>
                <w:spacing w:val="37"/>
                <w:sz w:val="24"/>
                <w:szCs w:val="24"/>
                <w:lang w:eastAsia="ru-RU"/>
              </w:rPr>
              <w:t xml:space="preserve"> </w:t>
            </w:r>
            <w:r w:rsidRPr="00B76FB3">
              <w:rPr>
                <w:rFonts w:ascii="Times New Roman" w:eastAsia="Times New Roman" w:hAnsi="Times New Roman" w:cs="Times New Roman"/>
                <w:color w:val="000000"/>
                <w:sz w:val="24"/>
                <w:szCs w:val="24"/>
                <w:lang w:eastAsia="ru-RU"/>
              </w:rPr>
              <w:t>материалов</w:t>
            </w:r>
            <w:r w:rsidRPr="00B76FB3">
              <w:rPr>
                <w:rFonts w:ascii="Times New Roman" w:eastAsia="Times New Roman" w:hAnsi="Times New Roman" w:cs="Times New Roman"/>
                <w:color w:val="000000"/>
                <w:spacing w:val="37"/>
                <w:sz w:val="24"/>
                <w:szCs w:val="24"/>
                <w:lang w:eastAsia="ru-RU"/>
              </w:rPr>
              <w:t xml:space="preserve"> </w:t>
            </w:r>
            <w:r w:rsidRPr="00B76FB3">
              <w:rPr>
                <w:rFonts w:ascii="Times New Roman" w:eastAsia="Times New Roman" w:hAnsi="Times New Roman" w:cs="Times New Roman"/>
                <w:color w:val="000000"/>
                <w:sz w:val="24"/>
                <w:szCs w:val="24"/>
                <w:lang w:eastAsia="ru-RU"/>
              </w:rPr>
              <w:t>в</w:t>
            </w:r>
            <w:r w:rsidRPr="00B76FB3">
              <w:rPr>
                <w:rFonts w:ascii="Times New Roman" w:eastAsia="Times New Roman" w:hAnsi="Times New Roman" w:cs="Times New Roman"/>
                <w:color w:val="000000"/>
                <w:spacing w:val="37"/>
                <w:sz w:val="24"/>
                <w:szCs w:val="24"/>
                <w:lang w:eastAsia="ru-RU"/>
              </w:rPr>
              <w:t xml:space="preserve"> </w:t>
            </w:r>
            <w:r w:rsidRPr="00B76FB3">
              <w:rPr>
                <w:rFonts w:ascii="Times New Roman" w:eastAsia="Times New Roman" w:hAnsi="Times New Roman" w:cs="Times New Roman"/>
                <w:color w:val="000000"/>
                <w:sz w:val="24"/>
                <w:szCs w:val="24"/>
                <w:lang w:eastAsia="ru-RU"/>
              </w:rPr>
              <w:t>форме</w:t>
            </w:r>
            <w:r w:rsidRPr="00B76FB3">
              <w:rPr>
                <w:rFonts w:ascii="Times New Roman" w:eastAsia="Times New Roman" w:hAnsi="Times New Roman" w:cs="Times New Roman"/>
                <w:color w:val="000000"/>
                <w:spacing w:val="38"/>
                <w:sz w:val="24"/>
                <w:szCs w:val="24"/>
                <w:lang w:eastAsia="ru-RU"/>
              </w:rPr>
              <w:t xml:space="preserve"> </w:t>
            </w:r>
            <w:r w:rsidRPr="00B76FB3">
              <w:rPr>
                <w:rFonts w:ascii="Times New Roman" w:eastAsia="Times New Roman" w:hAnsi="Times New Roman" w:cs="Times New Roman"/>
                <w:color w:val="000000"/>
                <w:sz w:val="24"/>
                <w:szCs w:val="24"/>
                <w:lang w:eastAsia="ru-RU"/>
              </w:rPr>
              <w:t>таблиц,</w:t>
            </w:r>
            <w:r w:rsidRPr="00B76FB3">
              <w:rPr>
                <w:rFonts w:ascii="Times New Roman" w:eastAsia="Times New Roman" w:hAnsi="Times New Roman" w:cs="Times New Roman"/>
                <w:color w:val="000000"/>
                <w:spacing w:val="38"/>
                <w:sz w:val="24"/>
                <w:szCs w:val="24"/>
                <w:lang w:eastAsia="ru-RU"/>
              </w:rPr>
              <w:t xml:space="preserve"> </w:t>
            </w:r>
            <w:r w:rsidRPr="00B76FB3">
              <w:rPr>
                <w:rFonts w:ascii="Times New Roman" w:eastAsia="Times New Roman" w:hAnsi="Times New Roman" w:cs="Times New Roman"/>
                <w:color w:val="000000"/>
                <w:sz w:val="24"/>
                <w:szCs w:val="24"/>
                <w:lang w:eastAsia="ru-RU"/>
              </w:rPr>
              <w:t>схем</w:t>
            </w:r>
            <w:r w:rsidRPr="00B76FB3">
              <w:rPr>
                <w:rFonts w:ascii="Times New Roman" w:eastAsia="Times New Roman" w:hAnsi="Times New Roman" w:cs="Times New Roman"/>
                <w:sz w:val="24"/>
                <w:szCs w:val="24"/>
                <w:lang w:eastAsia="ru-RU"/>
              </w:rPr>
              <w:t>,</w:t>
            </w:r>
            <w:r w:rsidRPr="00B76FB3">
              <w:rPr>
                <w:rFonts w:ascii="Times New Roman" w:eastAsia="Times New Roman" w:hAnsi="Times New Roman" w:cs="Times New Roman"/>
                <w:spacing w:val="38"/>
                <w:sz w:val="24"/>
                <w:szCs w:val="24"/>
                <w:lang w:eastAsia="ru-RU"/>
              </w:rPr>
              <w:t xml:space="preserve"> </w:t>
            </w:r>
            <w:r w:rsidRPr="00B76FB3">
              <w:rPr>
                <w:rFonts w:ascii="Times New Roman" w:eastAsia="Times New Roman" w:hAnsi="Times New Roman" w:cs="Times New Roman"/>
                <w:sz w:val="24"/>
                <w:szCs w:val="24"/>
                <w:lang w:eastAsia="ru-RU"/>
              </w:rPr>
              <w:t>диаграмм, графиков,</w:t>
            </w:r>
            <w:r w:rsidRPr="00B76FB3">
              <w:rPr>
                <w:rFonts w:ascii="Times New Roman" w:eastAsia="Times New Roman" w:hAnsi="Times New Roman" w:cs="Times New Roman"/>
                <w:spacing w:val="52"/>
                <w:sz w:val="24"/>
                <w:szCs w:val="24"/>
                <w:lang w:eastAsia="ru-RU"/>
              </w:rPr>
              <w:t xml:space="preserve"> </w:t>
            </w:r>
            <w:r w:rsidRPr="00B76FB3">
              <w:rPr>
                <w:rFonts w:ascii="Times New Roman" w:eastAsia="Times New Roman" w:hAnsi="Times New Roman" w:cs="Times New Roman"/>
                <w:sz w:val="24"/>
                <w:szCs w:val="24"/>
                <w:lang w:eastAsia="ru-RU"/>
              </w:rPr>
              <w:t>рис</w:t>
            </w:r>
            <w:r w:rsidRPr="00B76FB3">
              <w:rPr>
                <w:rFonts w:ascii="Times New Roman" w:eastAsia="Times New Roman" w:hAnsi="Times New Roman" w:cs="Times New Roman"/>
                <w:spacing w:val="-7"/>
                <w:sz w:val="24"/>
                <w:szCs w:val="24"/>
                <w:lang w:eastAsia="ru-RU"/>
              </w:rPr>
              <w:t>у</w:t>
            </w:r>
            <w:r w:rsidRPr="00B76FB3">
              <w:rPr>
                <w:rFonts w:ascii="Times New Roman" w:eastAsia="Times New Roman" w:hAnsi="Times New Roman" w:cs="Times New Roman"/>
                <w:sz w:val="24"/>
                <w:szCs w:val="24"/>
                <w:lang w:eastAsia="ru-RU"/>
              </w:rPr>
              <w:t>нков,</w:t>
            </w:r>
            <w:r w:rsidRPr="00B76FB3">
              <w:rPr>
                <w:rFonts w:ascii="Times New Roman" w:eastAsia="Times New Roman" w:hAnsi="Times New Roman" w:cs="Times New Roman"/>
                <w:spacing w:val="52"/>
                <w:sz w:val="24"/>
                <w:szCs w:val="24"/>
                <w:lang w:eastAsia="ru-RU"/>
              </w:rPr>
              <w:t xml:space="preserve"> </w:t>
            </w:r>
            <w:r w:rsidRPr="00B76FB3">
              <w:rPr>
                <w:rFonts w:ascii="Times New Roman" w:eastAsia="Times New Roman" w:hAnsi="Times New Roman" w:cs="Times New Roman"/>
                <w:sz w:val="24"/>
                <w:szCs w:val="24"/>
                <w:lang w:eastAsia="ru-RU"/>
              </w:rPr>
              <w:t>чертежей,</w:t>
            </w:r>
            <w:r w:rsidRPr="00B76FB3">
              <w:rPr>
                <w:rFonts w:ascii="Times New Roman" w:eastAsia="Times New Roman" w:hAnsi="Times New Roman" w:cs="Times New Roman"/>
                <w:spacing w:val="52"/>
                <w:sz w:val="24"/>
                <w:szCs w:val="24"/>
                <w:lang w:eastAsia="ru-RU"/>
              </w:rPr>
              <w:t xml:space="preserve"> </w:t>
            </w:r>
            <w:r w:rsidRPr="00B76FB3">
              <w:rPr>
                <w:rFonts w:ascii="Times New Roman" w:eastAsia="Times New Roman" w:hAnsi="Times New Roman" w:cs="Times New Roman"/>
                <w:sz w:val="24"/>
                <w:szCs w:val="24"/>
                <w:lang w:eastAsia="ru-RU"/>
              </w:rPr>
              <w:t>карт,</w:t>
            </w:r>
            <w:r w:rsidRPr="00B76FB3">
              <w:rPr>
                <w:rFonts w:ascii="Times New Roman" w:eastAsia="Times New Roman" w:hAnsi="Times New Roman" w:cs="Times New Roman"/>
                <w:spacing w:val="53"/>
                <w:sz w:val="24"/>
                <w:szCs w:val="24"/>
                <w:lang w:eastAsia="ru-RU"/>
              </w:rPr>
              <w:t xml:space="preserve"> </w:t>
            </w:r>
            <w:r w:rsidRPr="00B76FB3">
              <w:rPr>
                <w:rFonts w:ascii="Times New Roman" w:eastAsia="Times New Roman" w:hAnsi="Times New Roman" w:cs="Times New Roman"/>
                <w:sz w:val="24"/>
                <w:szCs w:val="24"/>
                <w:lang w:eastAsia="ru-RU"/>
              </w:rPr>
              <w:t>фотографий</w:t>
            </w:r>
            <w:r w:rsidRPr="00B76FB3">
              <w:rPr>
                <w:rFonts w:ascii="Times New Roman" w:eastAsia="Times New Roman" w:hAnsi="Times New Roman" w:cs="Times New Roman"/>
                <w:spacing w:val="57"/>
                <w:sz w:val="24"/>
                <w:szCs w:val="24"/>
                <w:lang w:eastAsia="ru-RU"/>
              </w:rPr>
              <w:t xml:space="preserve"> </w:t>
            </w:r>
            <w:r w:rsidRPr="00B76FB3">
              <w:rPr>
                <w:rFonts w:ascii="Times New Roman" w:eastAsia="Times New Roman" w:hAnsi="Times New Roman" w:cs="Times New Roman"/>
                <w:sz w:val="24"/>
                <w:szCs w:val="24"/>
                <w:lang w:eastAsia="ru-RU"/>
              </w:rPr>
              <w:t>–</w:t>
            </w:r>
            <w:r w:rsidRPr="00B76FB3">
              <w:rPr>
                <w:rFonts w:ascii="Times New Roman" w:eastAsia="Times New Roman" w:hAnsi="Times New Roman" w:cs="Times New Roman"/>
                <w:spacing w:val="52"/>
                <w:sz w:val="24"/>
                <w:szCs w:val="24"/>
                <w:lang w:eastAsia="ru-RU"/>
              </w:rPr>
              <w:t xml:space="preserve"> </w:t>
            </w:r>
            <w:r w:rsidRPr="00B76FB3">
              <w:rPr>
                <w:rFonts w:ascii="Times New Roman" w:eastAsia="Times New Roman" w:hAnsi="Times New Roman" w:cs="Times New Roman"/>
                <w:sz w:val="24"/>
                <w:szCs w:val="24"/>
                <w:lang w:eastAsia="ru-RU"/>
              </w:rPr>
              <w:t>в</w:t>
            </w:r>
            <w:r w:rsidRPr="00B76FB3">
              <w:rPr>
                <w:rFonts w:ascii="Times New Roman" w:eastAsia="Times New Roman" w:hAnsi="Times New Roman" w:cs="Times New Roman"/>
                <w:spacing w:val="52"/>
                <w:sz w:val="24"/>
                <w:szCs w:val="24"/>
                <w:lang w:eastAsia="ru-RU"/>
              </w:rPr>
              <w:t xml:space="preserve"> </w:t>
            </w:r>
            <w:r w:rsidRPr="00B76FB3">
              <w:rPr>
                <w:rFonts w:ascii="Times New Roman" w:eastAsia="Times New Roman" w:hAnsi="Times New Roman" w:cs="Times New Roman"/>
                <w:sz w:val="24"/>
                <w:szCs w:val="24"/>
                <w:lang w:eastAsia="ru-RU"/>
              </w:rPr>
              <w:t xml:space="preserve">форматах .indd. и .pdf. </w:t>
            </w:r>
            <w:r w:rsidRPr="00B76FB3">
              <w:rPr>
                <w:rFonts w:ascii="Times New Roman" w:eastAsia="Tahoma" w:hAnsi="Times New Roman" w:cs="Times New Roman"/>
                <w:sz w:val="24"/>
                <w:szCs w:val="24"/>
              </w:rPr>
              <w:t>(также в формате шейп-файлов (</w:t>
            </w:r>
            <w:r>
              <w:rPr>
                <w:rFonts w:ascii="Times New Roman" w:eastAsia="Tahoma" w:hAnsi="Times New Roman" w:cs="Times New Roman"/>
                <w:sz w:val="24"/>
                <w:szCs w:val="24"/>
              </w:rPr>
              <w:t>.</w:t>
            </w:r>
            <w:r w:rsidRPr="00B76FB3">
              <w:rPr>
                <w:rFonts w:ascii="Times New Roman" w:eastAsia="Tahoma" w:hAnsi="Times New Roman" w:cs="Times New Roman"/>
                <w:sz w:val="24"/>
                <w:szCs w:val="24"/>
              </w:rPr>
              <w:t>m</w:t>
            </w:r>
            <w:r w:rsidRPr="00B76FB3">
              <w:rPr>
                <w:rFonts w:ascii="Times New Roman" w:eastAsia="Tahoma" w:hAnsi="Times New Roman" w:cs="Times New Roman"/>
                <w:color w:val="000000"/>
                <w:sz w:val="24"/>
                <w:szCs w:val="24"/>
              </w:rPr>
              <w:t>id</w:t>
            </w:r>
            <w:r>
              <w:rPr>
                <w:rFonts w:ascii="Times New Roman" w:eastAsia="Tahoma" w:hAnsi="Times New Roman" w:cs="Times New Roman"/>
                <w:color w:val="000000"/>
                <w:sz w:val="24"/>
                <w:szCs w:val="24"/>
              </w:rPr>
              <w:t>/.</w:t>
            </w:r>
            <w:r w:rsidRPr="00B76FB3">
              <w:rPr>
                <w:rFonts w:ascii="Times New Roman" w:eastAsia="Tahoma" w:hAnsi="Times New Roman" w:cs="Times New Roman"/>
                <w:color w:val="000000"/>
                <w:sz w:val="24"/>
                <w:szCs w:val="24"/>
              </w:rPr>
              <w:t>mif, .shp, .tab, .geojson) / в формате .tiff с геопривязкой).</w:t>
            </w:r>
          </w:p>
          <w:p w14:paraId="0B8D00A4" w14:textId="77777777" w:rsidR="00EF7F85" w:rsidRPr="00B76FB3" w:rsidRDefault="00EF7F85" w:rsidP="00A208C1">
            <w:pPr>
              <w:jc w:val="both"/>
              <w:rPr>
                <w:rFonts w:ascii="Times New Roman" w:eastAsia="Times New Roman" w:hAnsi="Times New Roman" w:cs="Times New Roman"/>
                <w:color w:val="010302"/>
                <w:sz w:val="24"/>
                <w:szCs w:val="24"/>
                <w:lang w:eastAsia="ru-RU"/>
              </w:rPr>
            </w:pPr>
            <w:r w:rsidRPr="00B76FB3">
              <w:rPr>
                <w:rFonts w:ascii="Times New Roman" w:eastAsia="Times New Roman" w:hAnsi="Times New Roman" w:cs="Times New Roman"/>
                <w:color w:val="000000"/>
                <w:sz w:val="24"/>
                <w:szCs w:val="24"/>
                <w:lang w:eastAsia="ru-RU"/>
              </w:rPr>
              <w:t>2)</w:t>
            </w:r>
            <w:r w:rsidRPr="00B76FB3">
              <w:rPr>
                <w:rFonts w:ascii="Times New Roman" w:eastAsia="Times New Roman" w:hAnsi="Times New Roman" w:cs="Times New Roman"/>
                <w:color w:val="000000"/>
                <w:spacing w:val="34"/>
                <w:sz w:val="24"/>
                <w:szCs w:val="24"/>
                <w:lang w:eastAsia="ru-RU"/>
              </w:rPr>
              <w:t xml:space="preserve"> </w:t>
            </w:r>
            <w:r>
              <w:rPr>
                <w:rFonts w:ascii="Times New Roman" w:eastAsia="Times New Roman" w:hAnsi="Times New Roman" w:cs="Times New Roman"/>
                <w:color w:val="000000"/>
                <w:sz w:val="24"/>
                <w:szCs w:val="24"/>
                <w:lang w:eastAsia="ru-RU"/>
              </w:rPr>
              <w:t>Альбом Предк</w:t>
            </w:r>
            <w:r w:rsidRPr="00B76FB3">
              <w:rPr>
                <w:rFonts w:ascii="Times New Roman" w:eastAsia="Times New Roman" w:hAnsi="Times New Roman" w:cs="Times New Roman"/>
                <w:color w:val="000000"/>
                <w:sz w:val="24"/>
                <w:szCs w:val="24"/>
                <w:lang w:eastAsia="ru-RU"/>
              </w:rPr>
              <w:t>онцепции</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объёмом</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не</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pacing w:val="-3"/>
                <w:sz w:val="24"/>
                <w:szCs w:val="24"/>
                <w:lang w:eastAsia="ru-RU"/>
              </w:rPr>
              <w:t>м</w:t>
            </w:r>
            <w:r w:rsidRPr="00B76FB3">
              <w:rPr>
                <w:rFonts w:ascii="Times New Roman" w:eastAsia="Times New Roman" w:hAnsi="Times New Roman" w:cs="Times New Roman"/>
                <w:color w:val="000000"/>
                <w:sz w:val="24"/>
                <w:szCs w:val="24"/>
                <w:lang w:eastAsia="ru-RU"/>
              </w:rPr>
              <w:t>енее</w:t>
            </w:r>
            <w:r w:rsidRPr="00B76FB3">
              <w:rPr>
                <w:rFonts w:ascii="Times New Roman" w:eastAsia="Times New Roman" w:hAnsi="Times New Roman" w:cs="Times New Roman"/>
                <w:color w:val="000000"/>
                <w:spacing w:val="9"/>
                <w:sz w:val="24"/>
                <w:szCs w:val="24"/>
                <w:lang w:eastAsia="ru-RU"/>
              </w:rPr>
              <w:t xml:space="preserve"> </w:t>
            </w:r>
            <w:r>
              <w:rPr>
                <w:rFonts w:ascii="Times New Roman" w:eastAsia="Times New Roman" w:hAnsi="Times New Roman" w:cs="Times New Roman"/>
                <w:color w:val="000000"/>
                <w:sz w:val="24"/>
                <w:szCs w:val="24"/>
                <w:lang w:eastAsia="ru-RU"/>
              </w:rPr>
              <w:t>5</w:t>
            </w:r>
            <w:r w:rsidRPr="00B76FB3">
              <w:rPr>
                <w:rFonts w:ascii="Times New Roman" w:eastAsia="Times New Roman" w:hAnsi="Times New Roman" w:cs="Times New Roman"/>
                <w:color w:val="000000"/>
                <w:sz w:val="24"/>
                <w:szCs w:val="24"/>
                <w:lang w:eastAsia="ru-RU"/>
              </w:rPr>
              <w:t>0</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слайдов, обеспечивающ</w:t>
            </w:r>
            <w:r>
              <w:rPr>
                <w:rFonts w:ascii="Times New Roman" w:eastAsia="Times New Roman" w:hAnsi="Times New Roman" w:cs="Times New Roman"/>
                <w:color w:val="000000"/>
                <w:sz w:val="24"/>
                <w:szCs w:val="24"/>
                <w:lang w:eastAsia="ru-RU"/>
              </w:rPr>
              <w:t>ий</w:t>
            </w:r>
            <w:r w:rsidRPr="00B76FB3">
              <w:rPr>
                <w:rFonts w:ascii="Times New Roman" w:eastAsia="Times New Roman" w:hAnsi="Times New Roman" w:cs="Times New Roman"/>
                <w:color w:val="000000"/>
                <w:spacing w:val="33"/>
                <w:sz w:val="24"/>
                <w:szCs w:val="24"/>
                <w:lang w:eastAsia="ru-RU"/>
              </w:rPr>
              <w:t xml:space="preserve"> </w:t>
            </w:r>
            <w:r w:rsidRPr="00B76FB3">
              <w:rPr>
                <w:rFonts w:ascii="Times New Roman" w:eastAsia="Times New Roman" w:hAnsi="Times New Roman" w:cs="Times New Roman"/>
                <w:color w:val="000000"/>
                <w:sz w:val="24"/>
                <w:szCs w:val="24"/>
                <w:lang w:eastAsia="ru-RU"/>
              </w:rPr>
              <w:t>наглядность</w:t>
            </w:r>
            <w:r w:rsidRPr="00B76FB3">
              <w:rPr>
                <w:rFonts w:ascii="Times New Roman" w:eastAsia="Times New Roman" w:hAnsi="Times New Roman" w:cs="Times New Roman"/>
                <w:color w:val="000000"/>
                <w:spacing w:val="33"/>
                <w:sz w:val="24"/>
                <w:szCs w:val="24"/>
                <w:lang w:eastAsia="ru-RU"/>
              </w:rPr>
              <w:t xml:space="preserve"> </w:t>
            </w:r>
            <w:r w:rsidRPr="00B76FB3">
              <w:rPr>
                <w:rFonts w:ascii="Times New Roman" w:eastAsia="Times New Roman" w:hAnsi="Times New Roman" w:cs="Times New Roman"/>
                <w:color w:val="000000"/>
                <w:sz w:val="24"/>
                <w:szCs w:val="24"/>
                <w:lang w:eastAsia="ru-RU"/>
              </w:rPr>
              <w:t>и</w:t>
            </w:r>
            <w:r w:rsidRPr="00B76FB3">
              <w:rPr>
                <w:rFonts w:ascii="Times New Roman" w:eastAsia="Times New Roman" w:hAnsi="Times New Roman" w:cs="Times New Roman"/>
                <w:color w:val="000000"/>
                <w:spacing w:val="33"/>
                <w:sz w:val="24"/>
                <w:szCs w:val="24"/>
                <w:lang w:eastAsia="ru-RU"/>
              </w:rPr>
              <w:t xml:space="preserve"> </w:t>
            </w:r>
            <w:r w:rsidRPr="00B76FB3">
              <w:rPr>
                <w:rFonts w:ascii="Times New Roman" w:eastAsia="Times New Roman" w:hAnsi="Times New Roman" w:cs="Times New Roman"/>
                <w:color w:val="000000"/>
                <w:sz w:val="24"/>
                <w:szCs w:val="24"/>
                <w:lang w:eastAsia="ru-RU"/>
              </w:rPr>
              <w:t>по</w:t>
            </w:r>
            <w:r w:rsidRPr="00B76FB3">
              <w:rPr>
                <w:rFonts w:ascii="Times New Roman" w:eastAsia="Times New Roman" w:hAnsi="Times New Roman" w:cs="Times New Roman"/>
                <w:color w:val="000000"/>
                <w:spacing w:val="-2"/>
                <w:sz w:val="24"/>
                <w:szCs w:val="24"/>
                <w:lang w:eastAsia="ru-RU"/>
              </w:rPr>
              <w:t>л</w:t>
            </w:r>
            <w:r w:rsidRPr="00B76FB3">
              <w:rPr>
                <w:rFonts w:ascii="Times New Roman" w:eastAsia="Times New Roman" w:hAnsi="Times New Roman" w:cs="Times New Roman"/>
                <w:color w:val="000000"/>
                <w:sz w:val="24"/>
                <w:szCs w:val="24"/>
                <w:lang w:eastAsia="ru-RU"/>
              </w:rPr>
              <w:t>нот</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pacing w:val="35"/>
                <w:sz w:val="24"/>
                <w:szCs w:val="24"/>
                <w:lang w:eastAsia="ru-RU"/>
              </w:rPr>
              <w:t xml:space="preserve"> </w:t>
            </w:r>
            <w:r w:rsidRPr="00B76FB3">
              <w:rPr>
                <w:rFonts w:ascii="Times New Roman" w:eastAsia="Times New Roman" w:hAnsi="Times New Roman" w:cs="Times New Roman"/>
                <w:color w:val="000000"/>
                <w:sz w:val="24"/>
                <w:szCs w:val="24"/>
                <w:lang w:eastAsia="ru-RU"/>
              </w:rPr>
              <w:t>представления разработанных материалов, подготовленн</w:t>
            </w:r>
            <w:r>
              <w:rPr>
                <w:rFonts w:ascii="Times New Roman" w:eastAsia="Times New Roman" w:hAnsi="Times New Roman" w:cs="Times New Roman"/>
                <w:color w:val="000000"/>
                <w:sz w:val="24"/>
                <w:szCs w:val="24"/>
                <w:lang w:eastAsia="ru-RU"/>
              </w:rPr>
              <w:t>ый</w:t>
            </w:r>
            <w:r w:rsidRPr="00B76FB3">
              <w:rPr>
                <w:rFonts w:ascii="Times New Roman" w:eastAsia="Times New Roman" w:hAnsi="Times New Roman" w:cs="Times New Roman"/>
                <w:color w:val="000000"/>
                <w:sz w:val="24"/>
                <w:szCs w:val="24"/>
                <w:lang w:eastAsia="ru-RU"/>
              </w:rPr>
              <w:t xml:space="preserve"> с </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чётом требований Р</w:t>
            </w:r>
            <w:r w:rsidRPr="00B76FB3">
              <w:rPr>
                <w:rFonts w:ascii="Times New Roman" w:eastAsia="Times New Roman" w:hAnsi="Times New Roman" w:cs="Times New Roman"/>
                <w:color w:val="000000"/>
                <w:spacing w:val="-7"/>
                <w:sz w:val="24"/>
                <w:szCs w:val="24"/>
                <w:lang w:eastAsia="ru-RU"/>
              </w:rPr>
              <w:t>у</w:t>
            </w:r>
            <w:r w:rsidRPr="00B76FB3">
              <w:rPr>
                <w:rFonts w:ascii="Times New Roman" w:eastAsia="Times New Roman" w:hAnsi="Times New Roman" w:cs="Times New Roman"/>
                <w:color w:val="000000"/>
                <w:sz w:val="24"/>
                <w:szCs w:val="24"/>
                <w:lang w:eastAsia="ru-RU"/>
              </w:rPr>
              <w:t>ководства</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по</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использованию</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фирменного</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стиля</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#насевережить</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B76FB3">
              <w:rPr>
                <w:rFonts w:ascii="Times New Roman" w:eastAsia="Times New Roman" w:hAnsi="Times New Roman" w:cs="Times New Roman"/>
                <w:color w:val="000000"/>
                <w:sz w:val="24"/>
                <w:szCs w:val="24"/>
                <w:lang w:eastAsia="ru-RU"/>
              </w:rPr>
              <w:t>в форматах .indd. и .pdf</w:t>
            </w:r>
            <w:r w:rsidRPr="00B76FB3">
              <w:rPr>
                <w:rFonts w:ascii="Times New Roman" w:eastAsia="Times New Roman" w:hAnsi="Times New Roman" w:cs="Times New Roman"/>
                <w:color w:val="000000"/>
                <w:spacing w:val="-2"/>
                <w:sz w:val="24"/>
                <w:szCs w:val="24"/>
                <w:lang w:eastAsia="ru-RU"/>
              </w:rPr>
              <w:t>.</w:t>
            </w:r>
            <w:r w:rsidRPr="00B76FB3">
              <w:rPr>
                <w:rFonts w:ascii="Times New Roman" w:eastAsia="Times New Roman" w:hAnsi="Times New Roman" w:cs="Times New Roman"/>
                <w:color w:val="000000"/>
                <w:sz w:val="24"/>
                <w:szCs w:val="24"/>
                <w:lang w:eastAsia="ru-RU"/>
              </w:rPr>
              <w:t xml:space="preserve"> </w:t>
            </w:r>
          </w:p>
          <w:p w14:paraId="3B5E59A3" w14:textId="77777777" w:rsidR="00EF7F85" w:rsidRPr="00B76FB3" w:rsidRDefault="00EF7F85" w:rsidP="00A208C1">
            <w:pPr>
              <w:jc w:val="both"/>
              <w:rPr>
                <w:rFonts w:ascii="Times New Roman" w:eastAsia="Times New Roman" w:hAnsi="Times New Roman" w:cs="Times New Roman"/>
                <w:color w:val="010302"/>
                <w:sz w:val="24"/>
                <w:szCs w:val="24"/>
                <w:lang w:eastAsia="ru-RU"/>
              </w:rPr>
            </w:pPr>
            <w:r w:rsidRPr="00B76FB3">
              <w:rPr>
                <w:rFonts w:ascii="Times New Roman" w:eastAsia="Times New Roman" w:hAnsi="Times New Roman" w:cs="Times New Roman"/>
                <w:color w:val="000000"/>
                <w:sz w:val="24"/>
                <w:szCs w:val="24"/>
                <w:lang w:eastAsia="ru-RU"/>
              </w:rPr>
              <w:t>3)</w:t>
            </w:r>
            <w:r w:rsidRPr="00B76FB3">
              <w:rPr>
                <w:rFonts w:ascii="Times New Roman" w:eastAsia="Times New Roman" w:hAnsi="Times New Roman" w:cs="Times New Roman"/>
                <w:color w:val="000000"/>
                <w:spacing w:val="34"/>
                <w:sz w:val="24"/>
                <w:szCs w:val="24"/>
                <w:lang w:eastAsia="ru-RU"/>
              </w:rPr>
              <w:t xml:space="preserve"> </w:t>
            </w:r>
            <w:r w:rsidRPr="00B76FB3">
              <w:rPr>
                <w:rFonts w:ascii="Times New Roman" w:eastAsia="Times New Roman" w:hAnsi="Times New Roman" w:cs="Times New Roman"/>
                <w:color w:val="000000"/>
                <w:sz w:val="24"/>
                <w:szCs w:val="24"/>
                <w:lang w:eastAsia="ru-RU"/>
              </w:rPr>
              <w:t>Планировочная</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карта-схема</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(масштаб</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разработки</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pacing w:val="-2"/>
                <w:sz w:val="24"/>
                <w:szCs w:val="24"/>
                <w:lang w:eastAsia="ru-RU"/>
              </w:rPr>
              <w:t>1</w:t>
            </w:r>
            <w:r w:rsidRPr="00B76FB3">
              <w:rPr>
                <w:rFonts w:ascii="Times New Roman" w:eastAsia="Times New Roman" w:hAnsi="Times New Roman" w:cs="Times New Roman"/>
                <w:color w:val="000000"/>
                <w:sz w:val="24"/>
                <w:szCs w:val="24"/>
                <w:lang w:eastAsia="ru-RU"/>
              </w:rPr>
              <w:t>:5000)</w:t>
            </w:r>
            <w:r w:rsidRPr="00B76FB3">
              <w:rPr>
                <w:rFonts w:ascii="Times New Roman" w:eastAsia="Times New Roman" w:hAnsi="Times New Roman" w:cs="Times New Roman"/>
                <w:color w:val="000000"/>
                <w:spacing w:val="-9"/>
                <w:sz w:val="24"/>
                <w:szCs w:val="24"/>
                <w:lang w:eastAsia="ru-RU"/>
              </w:rPr>
              <w:t xml:space="preserve"> </w:t>
            </w:r>
            <w:r>
              <w:rPr>
                <w:rFonts w:ascii="Times New Roman" w:eastAsia="Times New Roman" w:hAnsi="Times New Roman" w:cs="Times New Roman"/>
                <w:color w:val="000000"/>
                <w:spacing w:val="-9"/>
                <w:sz w:val="24"/>
                <w:szCs w:val="24"/>
                <w:lang w:eastAsia="ru-RU"/>
              </w:rPr>
              <w:br/>
            </w:r>
            <w:r w:rsidRPr="00B76FB3">
              <w:rPr>
                <w:rFonts w:ascii="Times New Roman" w:eastAsia="Times New Roman" w:hAnsi="Times New Roman" w:cs="Times New Roman"/>
                <w:color w:val="000000"/>
                <w:sz w:val="24"/>
                <w:szCs w:val="24"/>
                <w:lang w:eastAsia="ru-RU"/>
              </w:rPr>
              <w:t>в</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форматах</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sz w:val="24"/>
                <w:szCs w:val="24"/>
                <w:lang w:eastAsia="ru-RU"/>
              </w:rPr>
              <w:t>*.pdf.</w:t>
            </w:r>
            <w:r w:rsidRPr="00B76FB3">
              <w:rPr>
                <w:rFonts w:ascii="Times New Roman" w:eastAsia="Times New Roman" w:hAnsi="Times New Roman" w:cs="Times New Roman"/>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Проект карты-схемы</w:t>
            </w:r>
            <w:r w:rsidRPr="00B76FB3">
              <w:rPr>
                <w:rFonts w:ascii="Times New Roman" w:eastAsia="Times New Roman" w:hAnsi="Times New Roman" w:cs="Times New Roman"/>
                <w:color w:val="000000"/>
                <w:spacing w:val="-2"/>
                <w:sz w:val="24"/>
                <w:szCs w:val="24"/>
                <w:lang w:eastAsia="ru-RU"/>
              </w:rPr>
              <w:t xml:space="preserve"> должен быть </w:t>
            </w:r>
            <w:r w:rsidRPr="00B76FB3">
              <w:rPr>
                <w:rFonts w:ascii="Times New Roman" w:eastAsia="Times New Roman" w:hAnsi="Times New Roman" w:cs="Times New Roman"/>
                <w:color w:val="000000"/>
                <w:sz w:val="24"/>
                <w:szCs w:val="24"/>
                <w:lang w:eastAsia="ru-RU"/>
              </w:rPr>
              <w:t>разработан</w:t>
            </w:r>
            <w:r w:rsidRPr="00B76FB3">
              <w:rPr>
                <w:rFonts w:ascii="Times New Roman" w:eastAsia="Times New Roman" w:hAnsi="Times New Roman" w:cs="Times New Roman"/>
                <w:color w:val="000000"/>
                <w:spacing w:val="-2"/>
                <w:sz w:val="24"/>
                <w:szCs w:val="24"/>
                <w:lang w:eastAsia="ru-RU"/>
              </w:rPr>
              <w:t xml:space="preserve"> </w:t>
            </w:r>
            <w:r>
              <w:rPr>
                <w:rFonts w:ascii="Times New Roman" w:eastAsia="Times New Roman" w:hAnsi="Times New Roman" w:cs="Times New Roman"/>
                <w:color w:val="000000"/>
                <w:spacing w:val="-2"/>
                <w:sz w:val="24"/>
                <w:szCs w:val="24"/>
                <w:lang w:eastAsia="ru-RU"/>
              </w:rPr>
              <w:br/>
            </w:r>
            <w:r w:rsidRPr="00B76FB3">
              <w:rPr>
                <w:rFonts w:ascii="Times New Roman" w:eastAsia="Times New Roman" w:hAnsi="Times New Roman" w:cs="Times New Roman"/>
                <w:color w:val="000000"/>
                <w:sz w:val="24"/>
                <w:szCs w:val="24"/>
                <w:lang w:eastAsia="ru-RU"/>
              </w:rPr>
              <w:t>в</w:t>
            </w:r>
            <w:r w:rsidRPr="00B76FB3">
              <w:rPr>
                <w:rFonts w:ascii="Times New Roman" w:eastAsia="Times New Roman" w:hAnsi="Times New Roman" w:cs="Times New Roman"/>
                <w:color w:val="000000"/>
                <w:spacing w:val="-5"/>
                <w:sz w:val="24"/>
                <w:szCs w:val="24"/>
                <w:lang w:eastAsia="ru-RU"/>
              </w:rPr>
              <w:t xml:space="preserve"> </w:t>
            </w:r>
            <w:r w:rsidRPr="00B76FB3">
              <w:rPr>
                <w:rFonts w:ascii="Times New Roman" w:eastAsia="Times New Roman" w:hAnsi="Times New Roman" w:cs="Times New Roman"/>
                <w:color w:val="000000"/>
                <w:sz w:val="24"/>
                <w:szCs w:val="24"/>
                <w:lang w:eastAsia="ru-RU"/>
              </w:rPr>
              <w:t>формате</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ahoma" w:hAnsi="Times New Roman" w:cs="Times New Roman"/>
                <w:sz w:val="24"/>
                <w:szCs w:val="24"/>
              </w:rPr>
              <w:t>шейп-файлов (.m</w:t>
            </w:r>
            <w:r w:rsidRPr="00B76FB3">
              <w:rPr>
                <w:rFonts w:ascii="Times New Roman" w:eastAsia="Tahoma" w:hAnsi="Times New Roman" w:cs="Times New Roman"/>
                <w:color w:val="000000"/>
                <w:sz w:val="24"/>
                <w:szCs w:val="24"/>
              </w:rPr>
              <w:t>id</w:t>
            </w:r>
            <w:r>
              <w:rPr>
                <w:rFonts w:ascii="Times New Roman" w:eastAsia="Tahoma" w:hAnsi="Times New Roman" w:cs="Times New Roman"/>
                <w:color w:val="000000"/>
                <w:sz w:val="24"/>
                <w:szCs w:val="24"/>
              </w:rPr>
              <w:t>/.</w:t>
            </w:r>
            <w:r w:rsidRPr="00B76FB3">
              <w:rPr>
                <w:rFonts w:ascii="Times New Roman" w:eastAsia="Tahoma" w:hAnsi="Times New Roman" w:cs="Times New Roman"/>
                <w:color w:val="000000"/>
                <w:sz w:val="24"/>
                <w:szCs w:val="24"/>
              </w:rPr>
              <w:t xml:space="preserve">mif, .shp, .tab, .geojson) / </w:t>
            </w:r>
            <w:r>
              <w:rPr>
                <w:rFonts w:ascii="Times New Roman" w:eastAsia="Tahoma" w:hAnsi="Times New Roman" w:cs="Times New Roman"/>
                <w:color w:val="000000"/>
                <w:sz w:val="24"/>
                <w:szCs w:val="24"/>
              </w:rPr>
              <w:br/>
            </w:r>
            <w:r w:rsidRPr="00B76FB3">
              <w:rPr>
                <w:rFonts w:ascii="Times New Roman" w:eastAsia="Tahoma" w:hAnsi="Times New Roman" w:cs="Times New Roman"/>
                <w:color w:val="000000"/>
                <w:sz w:val="24"/>
                <w:szCs w:val="24"/>
              </w:rPr>
              <w:t xml:space="preserve">в формате .tiff с геопривязкой). </w:t>
            </w:r>
            <w:r w:rsidRPr="00B76FB3">
              <w:rPr>
                <w:rFonts w:ascii="Times New Roman" w:eastAsia="Times New Roman" w:hAnsi="Times New Roman" w:cs="Times New Roman"/>
                <w:color w:val="000000"/>
                <w:sz w:val="24"/>
                <w:szCs w:val="24"/>
                <w:lang w:eastAsia="ru-RU"/>
              </w:rPr>
              <w:t>Карта</w:t>
            </w:r>
            <w:r>
              <w:rPr>
                <w:rFonts w:ascii="Times New Roman" w:eastAsia="Times New Roman" w:hAnsi="Times New Roman" w:cs="Times New Roman"/>
                <w:color w:val="000000"/>
                <w:sz w:val="24"/>
                <w:szCs w:val="24"/>
                <w:lang w:eastAsia="ru-RU"/>
              </w:rPr>
              <w:t>-</w:t>
            </w:r>
            <w:r w:rsidRPr="00B76FB3">
              <w:rPr>
                <w:rFonts w:ascii="Times New Roman" w:eastAsia="Times New Roman" w:hAnsi="Times New Roman" w:cs="Times New Roman"/>
                <w:color w:val="000000"/>
                <w:sz w:val="24"/>
                <w:szCs w:val="24"/>
                <w:lang w:eastAsia="ru-RU"/>
              </w:rPr>
              <w:t xml:space="preserve">схема должна быть </w:t>
            </w:r>
            <w:r w:rsidRPr="00B76FB3">
              <w:rPr>
                <w:rFonts w:ascii="Times New Roman" w:eastAsia="Times New Roman" w:hAnsi="Times New Roman" w:cs="Times New Roman"/>
                <w:color w:val="000000"/>
                <w:spacing w:val="-2"/>
                <w:sz w:val="24"/>
                <w:szCs w:val="24"/>
                <w:lang w:eastAsia="ru-RU"/>
              </w:rPr>
              <w:t>о</w:t>
            </w:r>
            <w:r w:rsidRPr="00B76FB3">
              <w:rPr>
                <w:rFonts w:ascii="Times New Roman" w:eastAsia="Times New Roman" w:hAnsi="Times New Roman" w:cs="Times New Roman"/>
                <w:color w:val="000000"/>
                <w:sz w:val="24"/>
                <w:szCs w:val="24"/>
                <w:lang w:eastAsia="ru-RU"/>
              </w:rPr>
              <w:t>риентирована на север, содержать легенд</w:t>
            </w:r>
            <w:r w:rsidRPr="00B76FB3">
              <w:rPr>
                <w:rFonts w:ascii="Times New Roman" w:eastAsia="Times New Roman" w:hAnsi="Times New Roman" w:cs="Times New Roman"/>
                <w:color w:val="000000"/>
                <w:spacing w:val="-2"/>
                <w:sz w:val="24"/>
                <w:szCs w:val="24"/>
                <w:lang w:eastAsia="ru-RU"/>
              </w:rPr>
              <w:t>у</w:t>
            </w:r>
            <w:r w:rsidRPr="00B76FB3">
              <w:rPr>
                <w:rFonts w:ascii="Times New Roman" w:eastAsia="Times New Roman" w:hAnsi="Times New Roman" w:cs="Times New Roman"/>
                <w:color w:val="000000"/>
                <w:sz w:val="24"/>
                <w:szCs w:val="24"/>
                <w:lang w:eastAsia="ru-RU"/>
              </w:rPr>
              <w:t xml:space="preserve"> и на ней дол</w:t>
            </w:r>
            <w:r w:rsidRPr="00B76FB3">
              <w:rPr>
                <w:rFonts w:ascii="Times New Roman" w:eastAsia="Times New Roman" w:hAnsi="Times New Roman" w:cs="Times New Roman"/>
                <w:color w:val="000000"/>
                <w:spacing w:val="-2"/>
                <w:sz w:val="24"/>
                <w:szCs w:val="24"/>
                <w:lang w:eastAsia="ru-RU"/>
              </w:rPr>
              <w:t>ж</w:t>
            </w:r>
            <w:r w:rsidRPr="00B76FB3">
              <w:rPr>
                <w:rFonts w:ascii="Times New Roman" w:eastAsia="Times New Roman" w:hAnsi="Times New Roman" w:cs="Times New Roman"/>
                <w:color w:val="000000"/>
                <w:sz w:val="24"/>
                <w:szCs w:val="24"/>
                <w:lang w:eastAsia="ru-RU"/>
              </w:rPr>
              <w:t>ны быть</w:t>
            </w:r>
            <w:r w:rsidRPr="00B76FB3">
              <w:rPr>
                <w:rFonts w:ascii="Times New Roman" w:eastAsia="Times New Roman" w:hAnsi="Times New Roman" w:cs="Times New Roman"/>
                <w:color w:val="000000"/>
                <w:spacing w:val="-2"/>
                <w:sz w:val="24"/>
                <w:szCs w:val="24"/>
                <w:lang w:eastAsia="ru-RU"/>
              </w:rPr>
              <w:t xml:space="preserve"> </w:t>
            </w:r>
            <w:r w:rsidRPr="00B76FB3">
              <w:rPr>
                <w:rFonts w:ascii="Times New Roman" w:eastAsia="Times New Roman" w:hAnsi="Times New Roman" w:cs="Times New Roman"/>
                <w:color w:val="000000"/>
                <w:sz w:val="24"/>
                <w:szCs w:val="24"/>
                <w:lang w:eastAsia="ru-RU"/>
              </w:rPr>
              <w:t xml:space="preserve">отображены: </w:t>
            </w:r>
          </w:p>
          <w:p w14:paraId="2DA195B0" w14:textId="77777777" w:rsidR="00EF7F85" w:rsidRPr="00B76FB3" w:rsidRDefault="00EF7F85" w:rsidP="00A208C1">
            <w:pPr>
              <w:jc w:val="both"/>
              <w:rPr>
                <w:rFonts w:ascii="Times New Roman" w:eastAsia="Times New Roman" w:hAnsi="Times New Roman" w:cs="Times New Roman"/>
                <w:color w:val="010302"/>
                <w:sz w:val="24"/>
                <w:szCs w:val="24"/>
                <w:lang w:eastAsia="ru-RU"/>
              </w:rPr>
            </w:pPr>
            <w:r w:rsidRPr="00B76FB3">
              <w:rPr>
                <w:rFonts w:ascii="Times New Roman" w:eastAsia="Times New Roman" w:hAnsi="Times New Roman" w:cs="Times New Roman"/>
                <w:color w:val="000000"/>
                <w:sz w:val="24"/>
                <w:szCs w:val="24"/>
                <w:lang w:eastAsia="ru-RU"/>
              </w:rPr>
              <w:t>-</w:t>
            </w:r>
            <w:r w:rsidRPr="00B76FB3">
              <w:rPr>
                <w:rFonts w:ascii="Times New Roman" w:eastAsia="Times New Roman" w:hAnsi="Times New Roman" w:cs="Times New Roman"/>
                <w:color w:val="000000"/>
                <w:spacing w:val="17"/>
                <w:sz w:val="24"/>
                <w:szCs w:val="24"/>
                <w:lang w:eastAsia="ru-RU"/>
              </w:rPr>
              <w:t xml:space="preserve"> </w:t>
            </w:r>
            <w:r w:rsidRPr="00B76FB3">
              <w:rPr>
                <w:rFonts w:ascii="Times New Roman" w:eastAsia="Times New Roman" w:hAnsi="Times New Roman" w:cs="Times New Roman"/>
                <w:sz w:val="24"/>
                <w:szCs w:val="24"/>
                <w:lang w:eastAsia="ru-RU"/>
              </w:rPr>
              <w:t xml:space="preserve">границы </w:t>
            </w:r>
            <w:r>
              <w:rPr>
                <w:rFonts w:ascii="Times New Roman" w:eastAsia="Times New Roman" w:hAnsi="Times New Roman" w:cs="Times New Roman"/>
                <w:sz w:val="24"/>
                <w:szCs w:val="24"/>
                <w:lang w:eastAsia="ru-RU"/>
              </w:rPr>
              <w:t xml:space="preserve">рекреационно-транзитной </w:t>
            </w:r>
            <w:r w:rsidRPr="00B76FB3">
              <w:rPr>
                <w:rFonts w:ascii="Times New Roman" w:eastAsia="Times New Roman" w:hAnsi="Times New Roman" w:cs="Times New Roman"/>
                <w:sz w:val="24"/>
                <w:szCs w:val="24"/>
                <w:lang w:eastAsia="ru-RU"/>
              </w:rPr>
              <w:t xml:space="preserve">тропы с сетью маршрутов </w:t>
            </w:r>
            <w:r>
              <w:rPr>
                <w:rFonts w:ascii="Times New Roman" w:eastAsia="Times New Roman" w:hAnsi="Times New Roman" w:cs="Times New Roman"/>
                <w:sz w:val="24"/>
                <w:szCs w:val="24"/>
                <w:lang w:eastAsia="ru-RU"/>
              </w:rPr>
              <w:br/>
            </w:r>
            <w:r w:rsidRPr="00B76FB3">
              <w:rPr>
                <w:rFonts w:ascii="Times New Roman" w:eastAsia="Times New Roman" w:hAnsi="Times New Roman" w:cs="Times New Roman"/>
                <w:sz w:val="24"/>
                <w:szCs w:val="24"/>
                <w:lang w:eastAsia="ru-RU"/>
              </w:rPr>
              <w:t xml:space="preserve">и </w:t>
            </w:r>
            <w:r w:rsidRPr="00B76FB3">
              <w:rPr>
                <w:rFonts w:ascii="Times New Roman" w:eastAsia="Times New Roman" w:hAnsi="Times New Roman" w:cs="Times New Roman"/>
                <w:color w:val="000000"/>
                <w:sz w:val="24"/>
                <w:szCs w:val="24"/>
                <w:lang w:eastAsia="ru-RU"/>
              </w:rPr>
              <w:t xml:space="preserve">взаимосвязи с жилыми районами; </w:t>
            </w:r>
          </w:p>
          <w:p w14:paraId="2AF841C1" w14:textId="77777777" w:rsidR="00EF7F85" w:rsidRPr="00B76FB3" w:rsidRDefault="00EF7F85" w:rsidP="00A208C1">
            <w:pPr>
              <w:jc w:val="both"/>
              <w:rPr>
                <w:rFonts w:ascii="Times New Roman" w:eastAsia="Times New Roman" w:hAnsi="Times New Roman" w:cs="Times New Roman"/>
                <w:color w:val="000000"/>
                <w:sz w:val="24"/>
                <w:szCs w:val="24"/>
                <w:lang w:eastAsia="ru-RU"/>
              </w:rPr>
            </w:pPr>
            <w:r w:rsidRPr="00B76FB3">
              <w:rPr>
                <w:rFonts w:ascii="Times New Roman" w:eastAsia="Times New Roman" w:hAnsi="Times New Roman" w:cs="Times New Roman"/>
                <w:color w:val="000000"/>
                <w:sz w:val="24"/>
                <w:szCs w:val="24"/>
                <w:lang w:eastAsia="ru-RU"/>
              </w:rPr>
              <w:t>-</w:t>
            </w:r>
            <w:r w:rsidRPr="00B76FB3">
              <w:rPr>
                <w:rFonts w:ascii="Times New Roman" w:eastAsia="Times New Roman" w:hAnsi="Times New Roman" w:cs="Times New Roman"/>
                <w:color w:val="000000"/>
                <w:spacing w:val="17"/>
                <w:sz w:val="24"/>
                <w:szCs w:val="24"/>
                <w:lang w:eastAsia="ru-RU"/>
              </w:rPr>
              <w:t xml:space="preserve"> </w:t>
            </w:r>
            <w:r w:rsidRPr="00B76FB3">
              <w:rPr>
                <w:rFonts w:ascii="Times New Roman" w:eastAsia="Times New Roman" w:hAnsi="Times New Roman" w:cs="Times New Roman"/>
                <w:color w:val="000000"/>
                <w:sz w:val="24"/>
                <w:szCs w:val="24"/>
                <w:lang w:eastAsia="ru-RU"/>
              </w:rPr>
              <w:t>наименования</w:t>
            </w:r>
            <w:r w:rsidRPr="00B76FB3">
              <w:rPr>
                <w:rFonts w:ascii="Times New Roman" w:eastAsia="Times New Roman" w:hAnsi="Times New Roman" w:cs="Times New Roman"/>
                <w:color w:val="000000"/>
                <w:spacing w:val="4"/>
                <w:sz w:val="24"/>
                <w:szCs w:val="24"/>
                <w:lang w:eastAsia="ru-RU"/>
              </w:rPr>
              <w:t xml:space="preserve"> </w:t>
            </w:r>
            <w:r w:rsidRPr="00B76FB3">
              <w:rPr>
                <w:rFonts w:ascii="Times New Roman" w:eastAsia="Times New Roman" w:hAnsi="Times New Roman" w:cs="Times New Roman"/>
                <w:color w:val="000000"/>
                <w:sz w:val="24"/>
                <w:szCs w:val="24"/>
                <w:lang w:eastAsia="ru-RU"/>
              </w:rPr>
              <w:t>географических</w:t>
            </w:r>
            <w:r w:rsidRPr="00B76FB3">
              <w:rPr>
                <w:rFonts w:ascii="Times New Roman" w:eastAsia="Times New Roman" w:hAnsi="Times New Roman" w:cs="Times New Roman"/>
                <w:color w:val="000000"/>
                <w:spacing w:val="4"/>
                <w:sz w:val="24"/>
                <w:szCs w:val="24"/>
                <w:lang w:eastAsia="ru-RU"/>
              </w:rPr>
              <w:t xml:space="preserve"> и культурных </w:t>
            </w:r>
            <w:r w:rsidRPr="00B76FB3">
              <w:rPr>
                <w:rFonts w:ascii="Times New Roman" w:eastAsia="Times New Roman" w:hAnsi="Times New Roman" w:cs="Times New Roman"/>
                <w:color w:val="000000"/>
                <w:sz w:val="24"/>
                <w:szCs w:val="24"/>
                <w:lang w:eastAsia="ru-RU"/>
              </w:rPr>
              <w:t xml:space="preserve">объектов; </w:t>
            </w:r>
          </w:p>
          <w:p w14:paraId="10FF412A" w14:textId="77777777" w:rsidR="00EF7F85" w:rsidRPr="00B76FB3" w:rsidRDefault="00EF7F85" w:rsidP="00A208C1">
            <w:pPr>
              <w:jc w:val="both"/>
              <w:rPr>
                <w:rFonts w:ascii="Times New Roman" w:eastAsia="Times New Roman" w:hAnsi="Times New Roman" w:cs="Times New Roman"/>
                <w:color w:val="010302"/>
                <w:sz w:val="24"/>
                <w:szCs w:val="24"/>
                <w:lang w:eastAsia="ru-RU"/>
              </w:rPr>
            </w:pPr>
            <w:r w:rsidRPr="00B76FB3">
              <w:rPr>
                <w:rFonts w:ascii="Times New Roman" w:eastAsia="Times New Roman" w:hAnsi="Times New Roman" w:cs="Times New Roman"/>
                <w:color w:val="000000"/>
                <w:sz w:val="24"/>
                <w:szCs w:val="24"/>
                <w:lang w:eastAsia="ru-RU"/>
              </w:rPr>
              <w:t>-</w:t>
            </w:r>
            <w:r w:rsidRPr="00B76FB3">
              <w:rPr>
                <w:rFonts w:ascii="Times New Roman" w:eastAsia="Times New Roman" w:hAnsi="Times New Roman" w:cs="Times New Roman"/>
                <w:color w:val="000000"/>
                <w:spacing w:val="17"/>
                <w:sz w:val="24"/>
                <w:szCs w:val="24"/>
                <w:lang w:eastAsia="ru-RU"/>
              </w:rPr>
              <w:t xml:space="preserve"> </w:t>
            </w:r>
            <w:r w:rsidRPr="00B76FB3">
              <w:rPr>
                <w:rFonts w:ascii="Times New Roman" w:eastAsia="Times New Roman" w:hAnsi="Times New Roman" w:cs="Times New Roman"/>
                <w:color w:val="000000"/>
                <w:sz w:val="24"/>
                <w:szCs w:val="24"/>
                <w:lang w:eastAsia="ru-RU"/>
              </w:rPr>
              <w:t>имеющиеся</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объекты</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 xml:space="preserve">в границах проектируемой </w:t>
            </w:r>
            <w:r>
              <w:rPr>
                <w:rFonts w:ascii="Times New Roman" w:eastAsia="Times New Roman" w:hAnsi="Times New Roman" w:cs="Times New Roman"/>
                <w:sz w:val="24"/>
                <w:szCs w:val="24"/>
                <w:lang w:eastAsia="ru-RU"/>
              </w:rPr>
              <w:t xml:space="preserve">рекреационно-транзитной </w:t>
            </w:r>
            <w:r w:rsidRPr="00B76FB3">
              <w:rPr>
                <w:rFonts w:ascii="Times New Roman" w:eastAsia="Times New Roman" w:hAnsi="Times New Roman" w:cs="Times New Roman"/>
                <w:color w:val="000000"/>
                <w:sz w:val="24"/>
                <w:szCs w:val="24"/>
                <w:lang w:eastAsia="ru-RU"/>
              </w:rPr>
              <w:t>тропы и прилегающих</w:t>
            </w:r>
            <w:r w:rsidRPr="00B76FB3">
              <w:rPr>
                <w:rFonts w:ascii="Times New Roman" w:eastAsia="Times New Roman" w:hAnsi="Times New Roman" w:cs="Times New Roman"/>
                <w:color w:val="000000"/>
                <w:spacing w:val="9"/>
                <w:sz w:val="24"/>
                <w:szCs w:val="24"/>
                <w:lang w:eastAsia="ru-RU"/>
              </w:rPr>
              <w:t xml:space="preserve"> </w:t>
            </w:r>
            <w:r w:rsidRPr="00B76FB3">
              <w:rPr>
                <w:rFonts w:ascii="Times New Roman" w:eastAsia="Times New Roman" w:hAnsi="Times New Roman" w:cs="Times New Roman"/>
                <w:color w:val="000000"/>
                <w:sz w:val="24"/>
                <w:szCs w:val="24"/>
                <w:lang w:eastAsia="ru-RU"/>
              </w:rPr>
              <w:t xml:space="preserve">территории; </w:t>
            </w:r>
          </w:p>
          <w:p w14:paraId="2B7396A4" w14:textId="77777777" w:rsidR="00EF7F85" w:rsidRPr="007F46C2" w:rsidRDefault="00EF7F85" w:rsidP="00A208C1">
            <w:pPr>
              <w:jc w:val="both"/>
              <w:rPr>
                <w:rFonts w:ascii="Times New Roman" w:eastAsia="Times New Roman" w:hAnsi="Times New Roman" w:cs="Times New Roman"/>
                <w:color w:val="000000"/>
                <w:sz w:val="24"/>
                <w:szCs w:val="24"/>
                <w:lang w:eastAsia="ru-RU"/>
              </w:rPr>
            </w:pPr>
            <w:r w:rsidRPr="00B76FB3">
              <w:rPr>
                <w:rFonts w:ascii="Times New Roman" w:eastAsia="Times New Roman" w:hAnsi="Times New Roman" w:cs="Times New Roman"/>
                <w:color w:val="000000"/>
                <w:sz w:val="24"/>
                <w:szCs w:val="24"/>
                <w:lang w:eastAsia="ru-RU"/>
              </w:rPr>
              <w:t>-</w:t>
            </w:r>
            <w:r w:rsidRPr="00B76FB3">
              <w:rPr>
                <w:rFonts w:ascii="Times New Roman" w:eastAsia="Times New Roman" w:hAnsi="Times New Roman" w:cs="Times New Roman"/>
                <w:color w:val="000000"/>
                <w:spacing w:val="17"/>
                <w:sz w:val="24"/>
                <w:szCs w:val="24"/>
                <w:lang w:eastAsia="ru-RU"/>
              </w:rPr>
              <w:t xml:space="preserve"> </w:t>
            </w:r>
            <w:r w:rsidRPr="00B76FB3">
              <w:rPr>
                <w:rFonts w:ascii="Times New Roman" w:eastAsia="Times New Roman" w:hAnsi="Times New Roman" w:cs="Times New Roman"/>
                <w:color w:val="000000"/>
                <w:sz w:val="24"/>
                <w:szCs w:val="24"/>
                <w:lang w:eastAsia="ru-RU"/>
              </w:rPr>
              <w:t>автомобильные</w:t>
            </w:r>
            <w:r w:rsidRPr="00B76FB3">
              <w:rPr>
                <w:rFonts w:ascii="Times New Roman" w:eastAsia="Times New Roman" w:hAnsi="Times New Roman" w:cs="Times New Roman"/>
                <w:color w:val="000000"/>
                <w:spacing w:val="57"/>
                <w:sz w:val="24"/>
                <w:szCs w:val="24"/>
                <w:lang w:eastAsia="ru-RU"/>
              </w:rPr>
              <w:t xml:space="preserve"> </w:t>
            </w:r>
            <w:r w:rsidRPr="00B76FB3">
              <w:rPr>
                <w:rFonts w:ascii="Times New Roman" w:eastAsia="Times New Roman" w:hAnsi="Times New Roman" w:cs="Times New Roman"/>
                <w:color w:val="000000"/>
                <w:sz w:val="24"/>
                <w:szCs w:val="24"/>
                <w:lang w:eastAsia="ru-RU"/>
              </w:rPr>
              <w:t xml:space="preserve">парковки; </w:t>
            </w:r>
          </w:p>
          <w:p w14:paraId="0C66D5C4" w14:textId="77777777" w:rsidR="00EF7F85" w:rsidRPr="00B76FB3" w:rsidRDefault="00EF7F85" w:rsidP="00A208C1">
            <w:pPr>
              <w:jc w:val="both"/>
              <w:rPr>
                <w:rFonts w:ascii="Times New Roman" w:eastAsia="Times New Roman" w:hAnsi="Times New Roman" w:cs="Times New Roman"/>
                <w:color w:val="000000"/>
                <w:sz w:val="24"/>
                <w:szCs w:val="24"/>
                <w:lang w:eastAsia="ru-RU"/>
              </w:rPr>
            </w:pPr>
            <w:r w:rsidRPr="00B76FB3">
              <w:rPr>
                <w:rFonts w:ascii="Times New Roman" w:eastAsia="Times New Roman" w:hAnsi="Times New Roman" w:cs="Times New Roman"/>
                <w:color w:val="000000"/>
                <w:sz w:val="24"/>
                <w:szCs w:val="24"/>
                <w:lang w:eastAsia="ru-RU"/>
              </w:rPr>
              <w:t>-</w:t>
            </w:r>
            <w:r w:rsidRPr="00B76FB3">
              <w:rPr>
                <w:rFonts w:ascii="Times New Roman" w:eastAsia="Times New Roman" w:hAnsi="Times New Roman" w:cs="Times New Roman"/>
                <w:color w:val="000000"/>
                <w:spacing w:val="17"/>
                <w:sz w:val="24"/>
                <w:szCs w:val="24"/>
                <w:lang w:eastAsia="ru-RU"/>
              </w:rPr>
              <w:t xml:space="preserve"> </w:t>
            </w:r>
            <w:r w:rsidRPr="00B76FB3">
              <w:rPr>
                <w:rFonts w:ascii="Times New Roman" w:eastAsia="Times New Roman" w:hAnsi="Times New Roman" w:cs="Times New Roman"/>
                <w:color w:val="000000"/>
                <w:sz w:val="24"/>
                <w:szCs w:val="24"/>
                <w:lang w:eastAsia="ru-RU"/>
              </w:rPr>
              <w:t>объекты</w:t>
            </w:r>
            <w:r w:rsidRPr="00B76FB3">
              <w:rPr>
                <w:rFonts w:ascii="Times New Roman" w:eastAsia="Times New Roman" w:hAnsi="Times New Roman" w:cs="Times New Roman"/>
                <w:color w:val="000000"/>
                <w:spacing w:val="11"/>
                <w:sz w:val="24"/>
                <w:szCs w:val="24"/>
                <w:lang w:eastAsia="ru-RU"/>
              </w:rPr>
              <w:t xml:space="preserve"> спортивной и </w:t>
            </w:r>
            <w:r w:rsidRPr="00B76FB3">
              <w:rPr>
                <w:rFonts w:ascii="Times New Roman" w:eastAsia="Times New Roman" w:hAnsi="Times New Roman" w:cs="Times New Roman"/>
                <w:color w:val="000000"/>
                <w:sz w:val="24"/>
                <w:szCs w:val="24"/>
                <w:lang w:eastAsia="ru-RU"/>
              </w:rPr>
              <w:t>т</w:t>
            </w:r>
            <w:r w:rsidRPr="00B76FB3">
              <w:rPr>
                <w:rFonts w:ascii="Times New Roman" w:eastAsia="Times New Roman" w:hAnsi="Times New Roman" w:cs="Times New Roman"/>
                <w:color w:val="000000"/>
                <w:spacing w:val="-7"/>
                <w:sz w:val="24"/>
                <w:szCs w:val="24"/>
                <w:lang w:eastAsia="ru-RU"/>
              </w:rPr>
              <w:t>у</w:t>
            </w:r>
            <w:r w:rsidRPr="00B76FB3">
              <w:rPr>
                <w:rFonts w:ascii="Times New Roman" w:eastAsia="Times New Roman" w:hAnsi="Times New Roman" w:cs="Times New Roman"/>
                <w:color w:val="000000"/>
                <w:sz w:val="24"/>
                <w:szCs w:val="24"/>
                <w:lang w:eastAsia="ru-RU"/>
              </w:rPr>
              <w:t>ристской</w:t>
            </w:r>
            <w:r w:rsidRPr="00B76FB3">
              <w:rPr>
                <w:rFonts w:ascii="Times New Roman" w:eastAsia="Times New Roman" w:hAnsi="Times New Roman" w:cs="Times New Roman"/>
                <w:color w:val="000000"/>
                <w:spacing w:val="14"/>
                <w:sz w:val="24"/>
                <w:szCs w:val="24"/>
                <w:lang w:eastAsia="ru-RU"/>
              </w:rPr>
              <w:t xml:space="preserve"> </w:t>
            </w:r>
            <w:r w:rsidRPr="00B76FB3">
              <w:rPr>
                <w:rFonts w:ascii="Times New Roman" w:eastAsia="Times New Roman" w:hAnsi="Times New Roman" w:cs="Times New Roman"/>
                <w:color w:val="000000"/>
                <w:sz w:val="24"/>
                <w:szCs w:val="24"/>
                <w:lang w:eastAsia="ru-RU"/>
              </w:rPr>
              <w:t>инфрастр</w:t>
            </w:r>
            <w:r w:rsidRPr="00B76FB3">
              <w:rPr>
                <w:rFonts w:ascii="Times New Roman" w:eastAsia="Times New Roman" w:hAnsi="Times New Roman" w:cs="Times New Roman"/>
                <w:color w:val="000000"/>
                <w:spacing w:val="-7"/>
                <w:sz w:val="24"/>
                <w:szCs w:val="24"/>
                <w:lang w:eastAsia="ru-RU"/>
              </w:rPr>
              <w:t>у</w:t>
            </w:r>
            <w:r w:rsidRPr="00B76FB3">
              <w:rPr>
                <w:rFonts w:ascii="Times New Roman" w:eastAsia="Times New Roman" w:hAnsi="Times New Roman" w:cs="Times New Roman"/>
                <w:color w:val="000000"/>
                <w:sz w:val="24"/>
                <w:szCs w:val="24"/>
                <w:lang w:eastAsia="ru-RU"/>
              </w:rPr>
              <w:t>кт</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ры,</w:t>
            </w:r>
            <w:r w:rsidRPr="00B76FB3">
              <w:rPr>
                <w:rFonts w:ascii="Times New Roman" w:eastAsia="Times New Roman" w:hAnsi="Times New Roman" w:cs="Times New Roman"/>
                <w:color w:val="000000"/>
                <w:spacing w:val="11"/>
                <w:sz w:val="24"/>
                <w:szCs w:val="24"/>
                <w:lang w:eastAsia="ru-RU"/>
              </w:rPr>
              <w:t xml:space="preserve"> </w:t>
            </w:r>
            <w:r w:rsidRPr="00B76FB3">
              <w:rPr>
                <w:rFonts w:ascii="Times New Roman" w:eastAsia="Times New Roman" w:hAnsi="Times New Roman" w:cs="Times New Roman"/>
                <w:color w:val="000000"/>
                <w:sz w:val="24"/>
                <w:szCs w:val="24"/>
                <w:lang w:eastAsia="ru-RU"/>
              </w:rPr>
              <w:t>об</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стройство</w:t>
            </w:r>
            <w:r w:rsidRPr="00B76FB3">
              <w:rPr>
                <w:rFonts w:ascii="Times New Roman" w:eastAsia="Times New Roman" w:hAnsi="Times New Roman" w:cs="Times New Roman"/>
                <w:color w:val="000000"/>
                <w:spacing w:val="12"/>
                <w:sz w:val="24"/>
                <w:szCs w:val="24"/>
                <w:lang w:eastAsia="ru-RU"/>
              </w:rPr>
              <w:t xml:space="preserve"> </w:t>
            </w:r>
            <w:r w:rsidRPr="00B76FB3">
              <w:rPr>
                <w:rFonts w:ascii="Times New Roman" w:eastAsia="Times New Roman" w:hAnsi="Times New Roman" w:cs="Times New Roman"/>
                <w:color w:val="000000"/>
                <w:sz w:val="24"/>
                <w:szCs w:val="24"/>
                <w:lang w:eastAsia="ru-RU"/>
              </w:rPr>
              <w:t>котор</w:t>
            </w:r>
            <w:r w:rsidRPr="00B76FB3">
              <w:rPr>
                <w:rFonts w:ascii="Times New Roman" w:eastAsia="Times New Roman" w:hAnsi="Times New Roman" w:cs="Times New Roman"/>
                <w:color w:val="000000"/>
                <w:spacing w:val="-2"/>
                <w:sz w:val="24"/>
                <w:szCs w:val="24"/>
                <w:lang w:eastAsia="ru-RU"/>
              </w:rPr>
              <w:t>ы</w:t>
            </w:r>
            <w:r w:rsidRPr="00B76FB3">
              <w:rPr>
                <w:rFonts w:ascii="Times New Roman" w:eastAsia="Times New Roman" w:hAnsi="Times New Roman" w:cs="Times New Roman"/>
                <w:color w:val="000000"/>
                <w:sz w:val="24"/>
                <w:szCs w:val="24"/>
                <w:lang w:eastAsia="ru-RU"/>
              </w:rPr>
              <w:t xml:space="preserve">х </w:t>
            </w:r>
            <w:r w:rsidRPr="00B76FB3">
              <w:rPr>
                <w:rFonts w:ascii="Times New Roman" w:eastAsia="Times New Roman" w:hAnsi="Times New Roman" w:cs="Times New Roman"/>
                <w:sz w:val="24"/>
                <w:szCs w:val="24"/>
                <w:lang w:eastAsia="ru-RU"/>
              </w:rPr>
              <w:t>предложено</w:t>
            </w:r>
            <w:r w:rsidRPr="00B76FB3">
              <w:rPr>
                <w:rFonts w:ascii="Times New Roman" w:eastAsia="Times New Roman" w:hAnsi="Times New Roman" w:cs="Times New Roman"/>
                <w:color w:val="000000"/>
                <w:sz w:val="24"/>
                <w:szCs w:val="24"/>
                <w:lang w:eastAsia="ru-RU"/>
              </w:rPr>
              <w:t xml:space="preserve"> в </w:t>
            </w:r>
            <w:r>
              <w:rPr>
                <w:rFonts w:ascii="Times New Roman" w:eastAsia="Times New Roman" w:hAnsi="Times New Roman" w:cs="Times New Roman"/>
                <w:color w:val="000000"/>
                <w:sz w:val="24"/>
                <w:szCs w:val="24"/>
                <w:lang w:eastAsia="ru-RU"/>
              </w:rPr>
              <w:t>Предк</w:t>
            </w:r>
            <w:r w:rsidRPr="00B76FB3">
              <w:rPr>
                <w:rFonts w:ascii="Times New Roman" w:eastAsia="Times New Roman" w:hAnsi="Times New Roman" w:cs="Times New Roman"/>
                <w:color w:val="000000"/>
                <w:sz w:val="24"/>
                <w:szCs w:val="24"/>
                <w:lang w:eastAsia="ru-RU"/>
              </w:rPr>
              <w:t>онцепции.</w:t>
            </w:r>
          </w:p>
          <w:p w14:paraId="60237EEB" w14:textId="77777777" w:rsidR="00EF7F85" w:rsidRPr="00B76FB3" w:rsidRDefault="00EF7F85" w:rsidP="00A208C1">
            <w:pPr>
              <w:jc w:val="both"/>
              <w:rPr>
                <w:rFonts w:ascii="Times New Roman" w:eastAsia="Times New Roman" w:hAnsi="Times New Roman" w:cs="Times New Roman"/>
                <w:color w:val="010302"/>
                <w:sz w:val="24"/>
                <w:szCs w:val="24"/>
                <w:lang w:eastAsia="ru-RU"/>
              </w:rPr>
            </w:pPr>
            <w:r w:rsidRPr="00B76FB3">
              <w:rPr>
                <w:rFonts w:ascii="Times New Roman" w:eastAsia="Times New Roman" w:hAnsi="Times New Roman" w:cs="Times New Roman"/>
                <w:color w:val="000000"/>
                <w:sz w:val="24"/>
                <w:szCs w:val="24"/>
                <w:lang w:eastAsia="ru-RU"/>
              </w:rPr>
              <w:t>4) 3D-визуализация элементов благоустройства и объектов спортивной, туристской и общественной инфраструктур должна быть разработана в формате .</w:t>
            </w:r>
            <w:r w:rsidRPr="00B76FB3">
              <w:rPr>
                <w:rFonts w:ascii="Times New Roman" w:eastAsia="Times New Roman" w:hAnsi="Times New Roman" w:cs="Times New Roman"/>
                <w:color w:val="000000"/>
                <w:sz w:val="24"/>
                <w:szCs w:val="24"/>
                <w:lang w:val="en-US" w:eastAsia="ru-RU"/>
              </w:rPr>
              <w:t>max</w:t>
            </w:r>
          </w:p>
          <w:p w14:paraId="4CC8D87C" w14:textId="77777777" w:rsidR="00EF7F85" w:rsidRDefault="00EF7F85" w:rsidP="00A208C1">
            <w:pPr>
              <w:jc w:val="both"/>
              <w:rPr>
                <w:rFonts w:ascii="Times New Roman" w:eastAsia="Times New Roman" w:hAnsi="Times New Roman" w:cs="Times New Roman"/>
                <w:color w:val="000000"/>
                <w:sz w:val="24"/>
                <w:szCs w:val="24"/>
                <w:lang w:eastAsia="ru-RU"/>
              </w:rPr>
            </w:pPr>
            <w:r w:rsidRPr="00B76FB3">
              <w:rPr>
                <w:rFonts w:ascii="Times New Roman" w:eastAsia="Times New Roman" w:hAnsi="Times New Roman" w:cs="Times New Roman"/>
                <w:color w:val="000000"/>
                <w:sz w:val="24"/>
                <w:szCs w:val="24"/>
                <w:lang w:eastAsia="ru-RU"/>
              </w:rPr>
              <w:t>5)</w:t>
            </w:r>
            <w:r w:rsidRPr="00B76FB3">
              <w:rPr>
                <w:rFonts w:ascii="Times New Roman" w:eastAsia="Times New Roman" w:hAnsi="Times New Roman" w:cs="Times New Roman"/>
                <w:color w:val="000000"/>
                <w:spacing w:val="34"/>
                <w:sz w:val="24"/>
                <w:szCs w:val="24"/>
                <w:lang w:eastAsia="ru-RU"/>
              </w:rPr>
              <w:t xml:space="preserve"> </w:t>
            </w:r>
            <w:r w:rsidRPr="00B76FB3">
              <w:rPr>
                <w:rFonts w:ascii="Times New Roman" w:eastAsia="Times New Roman" w:hAnsi="Times New Roman" w:cs="Times New Roman"/>
                <w:color w:val="000000"/>
                <w:sz w:val="24"/>
                <w:szCs w:val="24"/>
                <w:lang w:eastAsia="ru-RU"/>
              </w:rPr>
              <w:t>GPS</w:t>
            </w:r>
            <w:r w:rsidRPr="00B76FB3">
              <w:rPr>
                <w:rFonts w:ascii="Times New Roman" w:eastAsia="Times New Roman" w:hAnsi="Times New Roman" w:cs="Times New Roman"/>
                <w:color w:val="000000"/>
                <w:spacing w:val="26"/>
                <w:sz w:val="24"/>
                <w:szCs w:val="24"/>
                <w:lang w:eastAsia="ru-RU"/>
              </w:rPr>
              <w:t xml:space="preserve"> </w:t>
            </w:r>
            <w:r w:rsidRPr="00B76FB3">
              <w:rPr>
                <w:rFonts w:ascii="Times New Roman" w:eastAsia="Times New Roman" w:hAnsi="Times New Roman" w:cs="Times New Roman"/>
                <w:color w:val="000000"/>
                <w:sz w:val="24"/>
                <w:szCs w:val="24"/>
                <w:lang w:eastAsia="ru-RU"/>
              </w:rPr>
              <w:t>коор</w:t>
            </w:r>
            <w:r w:rsidRPr="00B76FB3">
              <w:rPr>
                <w:rFonts w:ascii="Times New Roman" w:eastAsia="Times New Roman" w:hAnsi="Times New Roman" w:cs="Times New Roman"/>
                <w:color w:val="000000"/>
                <w:spacing w:val="-2"/>
                <w:sz w:val="24"/>
                <w:szCs w:val="24"/>
                <w:lang w:eastAsia="ru-RU"/>
              </w:rPr>
              <w:t>д</w:t>
            </w:r>
            <w:r w:rsidRPr="00B76FB3">
              <w:rPr>
                <w:rFonts w:ascii="Times New Roman" w:eastAsia="Times New Roman" w:hAnsi="Times New Roman" w:cs="Times New Roman"/>
                <w:color w:val="000000"/>
                <w:sz w:val="24"/>
                <w:szCs w:val="24"/>
                <w:lang w:eastAsia="ru-RU"/>
              </w:rPr>
              <w:t>инаты</w:t>
            </w:r>
            <w:r w:rsidRPr="00B76FB3">
              <w:rPr>
                <w:rFonts w:ascii="Times New Roman" w:eastAsia="Times New Roman" w:hAnsi="Times New Roman" w:cs="Times New Roman"/>
                <w:color w:val="000000"/>
                <w:spacing w:val="26"/>
                <w:sz w:val="24"/>
                <w:szCs w:val="24"/>
                <w:lang w:eastAsia="ru-RU"/>
              </w:rPr>
              <w:t xml:space="preserve"> </w:t>
            </w:r>
            <w:r w:rsidRPr="00B76FB3">
              <w:rPr>
                <w:rFonts w:ascii="Times New Roman" w:eastAsia="Times New Roman" w:hAnsi="Times New Roman" w:cs="Times New Roman"/>
                <w:color w:val="000000"/>
                <w:sz w:val="24"/>
                <w:szCs w:val="24"/>
                <w:lang w:eastAsia="ru-RU"/>
              </w:rPr>
              <w:t>мест,</w:t>
            </w:r>
            <w:r w:rsidRPr="00B76FB3">
              <w:rPr>
                <w:rFonts w:ascii="Times New Roman" w:eastAsia="Times New Roman" w:hAnsi="Times New Roman" w:cs="Times New Roman"/>
                <w:color w:val="000000"/>
                <w:spacing w:val="26"/>
                <w:sz w:val="24"/>
                <w:szCs w:val="24"/>
                <w:lang w:eastAsia="ru-RU"/>
              </w:rPr>
              <w:t xml:space="preserve"> </w:t>
            </w:r>
            <w:r w:rsidRPr="00B76FB3">
              <w:rPr>
                <w:rFonts w:ascii="Times New Roman" w:eastAsia="Times New Roman" w:hAnsi="Times New Roman" w:cs="Times New Roman"/>
                <w:color w:val="000000"/>
                <w:sz w:val="24"/>
                <w:szCs w:val="24"/>
                <w:lang w:eastAsia="ru-RU"/>
              </w:rPr>
              <w:t>где</w:t>
            </w:r>
            <w:r w:rsidRPr="00B76FB3">
              <w:rPr>
                <w:rFonts w:ascii="Times New Roman" w:eastAsia="Times New Roman" w:hAnsi="Times New Roman" w:cs="Times New Roman"/>
                <w:color w:val="000000"/>
                <w:spacing w:val="26"/>
                <w:sz w:val="24"/>
                <w:szCs w:val="24"/>
                <w:lang w:eastAsia="ru-RU"/>
              </w:rPr>
              <w:t xml:space="preserve"> </w:t>
            </w:r>
            <w:r w:rsidRPr="00B76FB3">
              <w:rPr>
                <w:rFonts w:ascii="Times New Roman" w:eastAsia="Times New Roman" w:hAnsi="Times New Roman" w:cs="Times New Roman"/>
                <w:color w:val="000000"/>
                <w:sz w:val="24"/>
                <w:szCs w:val="24"/>
                <w:lang w:eastAsia="ru-RU"/>
              </w:rPr>
              <w:t>в</w:t>
            </w:r>
            <w:r w:rsidRPr="00B76FB3">
              <w:rPr>
                <w:rFonts w:ascii="Times New Roman" w:eastAsia="Times New Roman" w:hAnsi="Times New Roman" w:cs="Times New Roman"/>
                <w:color w:val="000000"/>
                <w:spacing w:val="25"/>
                <w:sz w:val="24"/>
                <w:szCs w:val="24"/>
                <w:lang w:eastAsia="ru-RU"/>
              </w:rPr>
              <w:t xml:space="preserve"> </w:t>
            </w:r>
            <w:r w:rsidRPr="00B76FB3">
              <w:rPr>
                <w:rFonts w:ascii="Times New Roman" w:eastAsia="Times New Roman" w:hAnsi="Times New Roman" w:cs="Times New Roman"/>
                <w:color w:val="000000"/>
                <w:sz w:val="24"/>
                <w:szCs w:val="24"/>
                <w:lang w:eastAsia="ru-RU"/>
              </w:rPr>
              <w:t>соответствии</w:t>
            </w:r>
            <w:r w:rsidRPr="00B76FB3">
              <w:rPr>
                <w:rFonts w:ascii="Times New Roman" w:eastAsia="Times New Roman" w:hAnsi="Times New Roman" w:cs="Times New Roman"/>
                <w:color w:val="000000"/>
                <w:spacing w:val="26"/>
                <w:sz w:val="24"/>
                <w:szCs w:val="24"/>
                <w:lang w:eastAsia="ru-RU"/>
              </w:rPr>
              <w:t xml:space="preserve"> </w:t>
            </w:r>
            <w:r w:rsidRPr="00B76FB3">
              <w:rPr>
                <w:rFonts w:ascii="Times New Roman" w:eastAsia="Times New Roman" w:hAnsi="Times New Roman" w:cs="Times New Roman"/>
                <w:color w:val="000000"/>
                <w:sz w:val="24"/>
                <w:szCs w:val="24"/>
                <w:lang w:eastAsia="ru-RU"/>
              </w:rPr>
              <w:t>с</w:t>
            </w:r>
            <w:r w:rsidRPr="00B76FB3">
              <w:rPr>
                <w:rFonts w:ascii="Times New Roman" w:eastAsia="Times New Roman" w:hAnsi="Times New Roman" w:cs="Times New Roman"/>
                <w:color w:val="000000"/>
                <w:spacing w:val="26"/>
                <w:sz w:val="24"/>
                <w:szCs w:val="24"/>
                <w:lang w:eastAsia="ru-RU"/>
              </w:rPr>
              <w:t xml:space="preserve"> </w:t>
            </w:r>
            <w:r>
              <w:rPr>
                <w:rFonts w:ascii="Times New Roman" w:eastAsia="Times New Roman" w:hAnsi="Times New Roman" w:cs="Times New Roman"/>
                <w:color w:val="000000"/>
                <w:sz w:val="24"/>
                <w:szCs w:val="24"/>
                <w:lang w:eastAsia="ru-RU"/>
              </w:rPr>
              <w:t>Предк</w:t>
            </w:r>
            <w:r w:rsidRPr="00B76FB3">
              <w:rPr>
                <w:rFonts w:ascii="Times New Roman" w:eastAsia="Times New Roman" w:hAnsi="Times New Roman" w:cs="Times New Roman"/>
                <w:color w:val="000000"/>
                <w:spacing w:val="-2"/>
                <w:sz w:val="24"/>
                <w:szCs w:val="24"/>
                <w:lang w:eastAsia="ru-RU"/>
              </w:rPr>
              <w:t>о</w:t>
            </w:r>
            <w:r w:rsidRPr="00B76FB3">
              <w:rPr>
                <w:rFonts w:ascii="Times New Roman" w:eastAsia="Times New Roman" w:hAnsi="Times New Roman" w:cs="Times New Roman"/>
                <w:color w:val="000000"/>
                <w:sz w:val="24"/>
                <w:szCs w:val="24"/>
                <w:lang w:eastAsia="ru-RU"/>
              </w:rPr>
              <w:t>нцепцией предполагается создание объектов благо</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стройства спортивной, т</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ристской и общественной инфрастр</w:t>
            </w:r>
            <w:r w:rsidRPr="00B76FB3">
              <w:rPr>
                <w:rFonts w:ascii="Times New Roman" w:eastAsia="Times New Roman" w:hAnsi="Times New Roman" w:cs="Times New Roman"/>
                <w:color w:val="000000"/>
                <w:spacing w:val="-7"/>
                <w:sz w:val="24"/>
                <w:szCs w:val="24"/>
                <w:lang w:eastAsia="ru-RU"/>
              </w:rPr>
              <w:t>у</w:t>
            </w:r>
            <w:r w:rsidRPr="00B76FB3">
              <w:rPr>
                <w:rFonts w:ascii="Times New Roman" w:eastAsia="Times New Roman" w:hAnsi="Times New Roman" w:cs="Times New Roman"/>
                <w:color w:val="000000"/>
                <w:sz w:val="24"/>
                <w:szCs w:val="24"/>
                <w:lang w:eastAsia="ru-RU"/>
              </w:rPr>
              <w:t>кт</w:t>
            </w:r>
            <w:r w:rsidRPr="00B76FB3">
              <w:rPr>
                <w:rFonts w:ascii="Times New Roman" w:eastAsia="Times New Roman" w:hAnsi="Times New Roman" w:cs="Times New Roman"/>
                <w:color w:val="000000"/>
                <w:spacing w:val="-4"/>
                <w:sz w:val="24"/>
                <w:szCs w:val="24"/>
                <w:lang w:eastAsia="ru-RU"/>
              </w:rPr>
              <w:t>у</w:t>
            </w:r>
            <w:r w:rsidRPr="00B76FB3">
              <w:rPr>
                <w:rFonts w:ascii="Times New Roman" w:eastAsia="Times New Roman" w:hAnsi="Times New Roman" w:cs="Times New Roman"/>
                <w:color w:val="000000"/>
                <w:sz w:val="24"/>
                <w:szCs w:val="24"/>
                <w:lang w:eastAsia="ru-RU"/>
              </w:rPr>
              <w:t>ры.</w:t>
            </w:r>
          </w:p>
          <w:p w14:paraId="5025E217" w14:textId="77777777" w:rsidR="00EF7F85" w:rsidRPr="00B76FB3" w:rsidRDefault="00EF7F85" w:rsidP="00A208C1">
            <w:pPr>
              <w:jc w:val="both"/>
              <w:rPr>
                <w:rFonts w:ascii="Times New Roman" w:eastAsia="Times New Roman" w:hAnsi="Times New Roman" w:cs="Times New Roman"/>
                <w:color w:val="000000"/>
                <w:sz w:val="24"/>
                <w:szCs w:val="24"/>
                <w:lang w:eastAsia="ru-RU"/>
              </w:rPr>
            </w:pPr>
          </w:p>
          <w:p w14:paraId="585F6C6A" w14:textId="77777777" w:rsidR="00EF7F85" w:rsidRPr="00B76FB3" w:rsidRDefault="00EF7F85" w:rsidP="00A208C1">
            <w:pPr>
              <w:jc w:val="both"/>
              <w:rPr>
                <w:rFonts w:ascii="Times New Roman" w:eastAsia="Times New Roman" w:hAnsi="Times New Roman" w:cs="Times New Roman"/>
                <w:color w:val="000000"/>
                <w:sz w:val="24"/>
                <w:szCs w:val="24"/>
                <w:lang w:eastAsia="ru-RU"/>
              </w:rPr>
            </w:pPr>
            <w:r w:rsidRPr="00B76FB3">
              <w:rPr>
                <w:rFonts w:ascii="Times New Roman" w:eastAsia="Times New Roman" w:hAnsi="Times New Roman" w:cs="Times New Roman"/>
                <w:sz w:val="24"/>
                <w:szCs w:val="24"/>
              </w:rPr>
              <w:t>Векторные слои</w:t>
            </w:r>
            <w:r w:rsidRPr="00B76FB3">
              <w:rPr>
                <w:rFonts w:ascii="Times New Roman" w:eastAsia="Times New Roman" w:hAnsi="Times New Roman" w:cs="Times New Roman"/>
                <w:color w:val="000000"/>
                <w:sz w:val="24"/>
                <w:szCs w:val="24"/>
              </w:rPr>
              <w:t xml:space="preserve"> графических материалов предоставляются </w:t>
            </w:r>
            <w:r>
              <w:rPr>
                <w:rFonts w:ascii="Times New Roman" w:eastAsia="Times New Roman" w:hAnsi="Times New Roman" w:cs="Times New Roman"/>
                <w:color w:val="000000"/>
                <w:sz w:val="24"/>
                <w:szCs w:val="24"/>
              </w:rPr>
              <w:br/>
            </w:r>
            <w:r w:rsidRPr="00B76FB3">
              <w:rPr>
                <w:rFonts w:ascii="Times New Roman" w:eastAsia="Times New Roman" w:hAnsi="Times New Roman" w:cs="Times New Roman"/>
                <w:color w:val="000000"/>
                <w:sz w:val="24"/>
                <w:szCs w:val="24"/>
              </w:rPr>
              <w:t>в системе координат, используемой для ведения Единого государственного реестра недвижимости (МСК-51).</w:t>
            </w:r>
          </w:p>
        </w:tc>
      </w:tr>
      <w:tr w:rsidR="00EF7F85" w:rsidRPr="00B76FB3" w14:paraId="3CD54B68" w14:textId="77777777" w:rsidTr="00A208C1">
        <w:trPr>
          <w:trHeight w:val="318"/>
        </w:trPr>
        <w:tc>
          <w:tcPr>
            <w:tcW w:w="10060" w:type="dxa"/>
            <w:gridSpan w:val="3"/>
            <w:hideMark/>
          </w:tcPr>
          <w:p w14:paraId="2151090F" w14:textId="77777777" w:rsidR="00EF7F85" w:rsidRPr="00124806" w:rsidRDefault="00EF7F85" w:rsidP="00EF7F85">
            <w:pPr>
              <w:pStyle w:val="a3"/>
              <w:widowControl w:val="0"/>
              <w:numPr>
                <w:ilvl w:val="0"/>
                <w:numId w:val="40"/>
              </w:numPr>
              <w:tabs>
                <w:tab w:val="left" w:pos="3816"/>
              </w:tabs>
              <w:autoSpaceDE w:val="0"/>
              <w:autoSpaceDN w:val="0"/>
              <w:jc w:val="center"/>
              <w:rPr>
                <w:rFonts w:ascii="Times New Roman" w:eastAsia="Times New Roman" w:hAnsi="Times New Roman" w:cs="Times New Roman"/>
                <w:b/>
                <w:sz w:val="24"/>
                <w:szCs w:val="24"/>
              </w:rPr>
            </w:pPr>
            <w:r w:rsidRPr="00124806">
              <w:rPr>
                <w:rFonts w:ascii="Times New Roman" w:eastAsia="Times New Roman" w:hAnsi="Times New Roman" w:cs="Times New Roman"/>
                <w:b/>
                <w:sz w:val="24"/>
                <w:szCs w:val="24"/>
              </w:rPr>
              <w:t>СРОКИ</w:t>
            </w:r>
            <w:r w:rsidRPr="00124806">
              <w:rPr>
                <w:rFonts w:ascii="Times New Roman" w:eastAsia="Times New Roman" w:hAnsi="Times New Roman" w:cs="Times New Roman"/>
                <w:b/>
                <w:spacing w:val="-3"/>
                <w:sz w:val="24"/>
                <w:szCs w:val="24"/>
              </w:rPr>
              <w:t xml:space="preserve"> </w:t>
            </w:r>
            <w:r w:rsidRPr="00124806">
              <w:rPr>
                <w:rFonts w:ascii="Times New Roman" w:eastAsia="Times New Roman" w:hAnsi="Times New Roman" w:cs="Times New Roman"/>
                <w:b/>
                <w:sz w:val="24"/>
                <w:szCs w:val="24"/>
              </w:rPr>
              <w:t>ВЫПОЛНЕНИЯ</w:t>
            </w:r>
            <w:r w:rsidRPr="00124806">
              <w:rPr>
                <w:rFonts w:ascii="Times New Roman" w:eastAsia="Times New Roman" w:hAnsi="Times New Roman" w:cs="Times New Roman"/>
                <w:b/>
                <w:spacing w:val="-2"/>
                <w:sz w:val="24"/>
                <w:szCs w:val="24"/>
              </w:rPr>
              <w:t xml:space="preserve"> </w:t>
            </w:r>
            <w:r w:rsidRPr="00124806">
              <w:rPr>
                <w:rFonts w:ascii="Times New Roman" w:eastAsia="Times New Roman" w:hAnsi="Times New Roman" w:cs="Times New Roman"/>
                <w:b/>
                <w:sz w:val="24"/>
                <w:szCs w:val="24"/>
              </w:rPr>
              <w:t>РАБОТ</w:t>
            </w:r>
          </w:p>
        </w:tc>
      </w:tr>
      <w:tr w:rsidR="00EF7F85" w:rsidRPr="00B76FB3" w14:paraId="7B620E1F" w14:textId="77777777" w:rsidTr="00A208C1">
        <w:trPr>
          <w:trHeight w:val="747"/>
        </w:trPr>
        <w:tc>
          <w:tcPr>
            <w:tcW w:w="709" w:type="dxa"/>
            <w:hideMark/>
          </w:tcPr>
          <w:p w14:paraId="5DBAAF25"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405" w:type="dxa"/>
            <w:hideMark/>
          </w:tcPr>
          <w:p w14:paraId="5DDDFA87"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 xml:space="preserve">Срок выполнения </w:t>
            </w:r>
            <w:r>
              <w:rPr>
                <w:rFonts w:ascii="Times New Roman" w:eastAsia="Times New Roman" w:hAnsi="Times New Roman" w:cs="Times New Roman"/>
                <w:sz w:val="24"/>
                <w:szCs w:val="24"/>
              </w:rPr>
              <w:t>р</w:t>
            </w:r>
            <w:r w:rsidRPr="00B76FB3">
              <w:rPr>
                <w:rFonts w:ascii="Times New Roman" w:eastAsia="Times New Roman" w:hAnsi="Times New Roman" w:cs="Times New Roman"/>
                <w:sz w:val="24"/>
                <w:szCs w:val="24"/>
              </w:rPr>
              <w:t>абот</w:t>
            </w:r>
          </w:p>
        </w:tc>
        <w:tc>
          <w:tcPr>
            <w:tcW w:w="6946" w:type="dxa"/>
            <w:hideMark/>
          </w:tcPr>
          <w:p w14:paraId="27E0EFF3"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pacing w:val="-1"/>
                <w:sz w:val="24"/>
                <w:szCs w:val="24"/>
              </w:rPr>
              <w:t>Срок</w:t>
            </w:r>
            <w:r w:rsidRPr="00B76FB3">
              <w:rPr>
                <w:rFonts w:ascii="Times New Roman" w:eastAsia="Times New Roman" w:hAnsi="Times New Roman" w:cs="Times New Roman"/>
                <w:spacing w:val="-14"/>
                <w:sz w:val="24"/>
                <w:szCs w:val="24"/>
              </w:rPr>
              <w:t xml:space="preserve"> </w:t>
            </w:r>
            <w:r>
              <w:rPr>
                <w:rFonts w:ascii="Times New Roman" w:eastAsia="Times New Roman" w:hAnsi="Times New Roman" w:cs="Times New Roman"/>
                <w:spacing w:val="-1"/>
                <w:sz w:val="24"/>
                <w:szCs w:val="24"/>
              </w:rPr>
              <w:t xml:space="preserve">выполнения </w:t>
            </w:r>
            <w:r w:rsidRPr="00B76FB3">
              <w:rPr>
                <w:rFonts w:ascii="Times New Roman" w:eastAsia="Times New Roman" w:hAnsi="Times New Roman" w:cs="Times New Roman"/>
                <w:spacing w:val="-1"/>
                <w:sz w:val="24"/>
                <w:szCs w:val="24"/>
              </w:rPr>
              <w:t>работ</w:t>
            </w:r>
            <w:r w:rsidRPr="00B76FB3">
              <w:rPr>
                <w:rFonts w:ascii="Times New Roman" w:eastAsia="Times New Roman" w:hAnsi="Times New Roman" w:cs="Times New Roman"/>
                <w:spacing w:val="-14"/>
                <w:sz w:val="24"/>
                <w:szCs w:val="24"/>
              </w:rPr>
              <w:t xml:space="preserve"> </w:t>
            </w:r>
            <w:r>
              <w:rPr>
                <w:rFonts w:ascii="Times New Roman" w:eastAsia="Times New Roman" w:hAnsi="Times New Roman" w:cs="Times New Roman"/>
                <w:spacing w:val="-1"/>
                <w:sz w:val="24"/>
                <w:szCs w:val="24"/>
              </w:rPr>
              <w:t xml:space="preserve">составляет </w:t>
            </w:r>
            <w:r>
              <w:rPr>
                <w:rFonts w:ascii="Times New Roman" w:eastAsia="Times New Roman" w:hAnsi="Times New Roman" w:cs="Times New Roman"/>
                <w:spacing w:val="-16"/>
                <w:sz w:val="24"/>
                <w:szCs w:val="24"/>
              </w:rPr>
              <w:t>90</w:t>
            </w:r>
            <w:r w:rsidRPr="00B76FB3">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календарных</w:t>
            </w:r>
            <w:r w:rsidRPr="00B76FB3">
              <w:rPr>
                <w:rFonts w:ascii="Times New Roman" w:eastAsia="Times New Roman" w:hAnsi="Times New Roman" w:cs="Times New Roman"/>
                <w:spacing w:val="-12"/>
                <w:sz w:val="24"/>
                <w:szCs w:val="24"/>
              </w:rPr>
              <w:t xml:space="preserve"> </w:t>
            </w:r>
            <w:r w:rsidRPr="00B76FB3">
              <w:rPr>
                <w:rFonts w:ascii="Times New Roman" w:eastAsia="Times New Roman" w:hAnsi="Times New Roman" w:cs="Times New Roman"/>
                <w:sz w:val="24"/>
                <w:szCs w:val="24"/>
              </w:rPr>
              <w:t>дней</w:t>
            </w:r>
            <w:r w:rsidRPr="00B76FB3">
              <w:rPr>
                <w:rFonts w:ascii="Times New Roman" w:eastAsia="Times New Roman" w:hAnsi="Times New Roman" w:cs="Times New Roman"/>
                <w:spacing w:val="-13"/>
                <w:sz w:val="24"/>
                <w:szCs w:val="24"/>
              </w:rPr>
              <w:t xml:space="preserve"> </w:t>
            </w:r>
            <w:r w:rsidRPr="00B76FB3">
              <w:rPr>
                <w:rFonts w:ascii="Times New Roman" w:eastAsia="Times New Roman" w:hAnsi="Times New Roman" w:cs="Times New Roman"/>
                <w:sz w:val="24"/>
                <w:szCs w:val="24"/>
              </w:rPr>
              <w:t>с</w:t>
            </w:r>
            <w:r w:rsidRPr="00B76FB3">
              <w:rPr>
                <w:rFonts w:ascii="Times New Roman" w:eastAsia="Times New Roman" w:hAnsi="Times New Roman" w:cs="Times New Roman"/>
                <w:spacing w:val="-16"/>
                <w:sz w:val="24"/>
                <w:szCs w:val="24"/>
              </w:rPr>
              <w:t xml:space="preserve"> </w:t>
            </w:r>
            <w:r w:rsidRPr="00B76FB3">
              <w:rPr>
                <w:rFonts w:ascii="Times New Roman" w:eastAsia="Times New Roman" w:hAnsi="Times New Roman" w:cs="Times New Roman"/>
                <w:sz w:val="24"/>
                <w:szCs w:val="24"/>
              </w:rPr>
              <w:t>даты</w:t>
            </w:r>
            <w:r w:rsidRPr="00B76FB3">
              <w:rPr>
                <w:rFonts w:ascii="Times New Roman" w:eastAsia="Times New Roman" w:hAnsi="Times New Roman" w:cs="Times New Roman"/>
                <w:spacing w:val="-17"/>
                <w:sz w:val="24"/>
                <w:szCs w:val="24"/>
              </w:rPr>
              <w:t xml:space="preserve"> </w:t>
            </w:r>
            <w:r w:rsidRPr="00B76FB3">
              <w:rPr>
                <w:rFonts w:ascii="Times New Roman" w:eastAsia="Times New Roman" w:hAnsi="Times New Roman" w:cs="Times New Roman"/>
                <w:sz w:val="24"/>
                <w:szCs w:val="24"/>
              </w:rPr>
              <w:t>подписания Договора.</w:t>
            </w:r>
          </w:p>
        </w:tc>
      </w:tr>
      <w:tr w:rsidR="00EF7F85" w:rsidRPr="00B76FB3" w14:paraId="34999695" w14:textId="77777777" w:rsidTr="00A208C1">
        <w:trPr>
          <w:trHeight w:val="1775"/>
        </w:trPr>
        <w:tc>
          <w:tcPr>
            <w:tcW w:w="709" w:type="dxa"/>
          </w:tcPr>
          <w:p w14:paraId="7BC4BB16"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405" w:type="dxa"/>
          </w:tcPr>
          <w:p w14:paraId="454A36B3" w14:textId="77777777" w:rsidR="00EF7F85" w:rsidRPr="00B76FB3" w:rsidRDefault="00EF7F85" w:rsidP="00A208C1">
            <w:pPr>
              <w:shd w:val="clear" w:color="auto" w:fill="FFFFFF"/>
              <w:autoSpaceDE w:val="0"/>
              <w:autoSpaceDN w:val="0"/>
              <w:jc w:val="both"/>
              <w:rPr>
                <w:rFonts w:ascii="Times New Roman" w:eastAsia="Times New Roman" w:hAnsi="Times New Roman" w:cs="Times New Roman"/>
                <w:sz w:val="24"/>
                <w:szCs w:val="24"/>
              </w:rPr>
            </w:pPr>
            <w:r w:rsidRPr="00B76FB3">
              <w:rPr>
                <w:rFonts w:ascii="Times New Roman" w:eastAsia="Times New Roman" w:hAnsi="Times New Roman" w:cs="Times New Roman"/>
                <w:sz w:val="24"/>
                <w:szCs w:val="24"/>
              </w:rPr>
              <w:t>Гарантийные обязательства</w:t>
            </w:r>
          </w:p>
        </w:tc>
        <w:tc>
          <w:tcPr>
            <w:tcW w:w="6946" w:type="dxa"/>
          </w:tcPr>
          <w:p w14:paraId="4B2146AC" w14:textId="77777777" w:rsidR="00EF7F85" w:rsidRPr="00B76FB3" w:rsidRDefault="00EF7F85" w:rsidP="00A208C1">
            <w:pPr>
              <w:widowControl w:val="0"/>
              <w:autoSpaceDE w:val="0"/>
              <w:autoSpaceDN w:val="0"/>
              <w:jc w:val="both"/>
              <w:rPr>
                <w:rFonts w:ascii="Times New Roman" w:eastAsia="Times New Roman" w:hAnsi="Times New Roman" w:cs="Times New Roman"/>
                <w:spacing w:val="-1"/>
                <w:sz w:val="24"/>
                <w:szCs w:val="24"/>
              </w:rPr>
            </w:pPr>
            <w:r w:rsidRPr="00B76FB3">
              <w:rPr>
                <w:rFonts w:ascii="Times New Roman" w:eastAsia="Times New Roman" w:hAnsi="Times New Roman" w:cs="Times New Roman"/>
                <w:spacing w:val="-1"/>
                <w:sz w:val="24"/>
                <w:szCs w:val="24"/>
              </w:rPr>
              <w:t xml:space="preserve">Подрядчик гарантирует качество выполнения работ в полном объеме в соответствии с требованиями, изложенными в </w:t>
            </w:r>
            <w:r>
              <w:rPr>
                <w:rFonts w:ascii="Times New Roman" w:eastAsia="Times New Roman" w:hAnsi="Times New Roman" w:cs="Times New Roman"/>
                <w:spacing w:val="-1"/>
                <w:sz w:val="24"/>
                <w:szCs w:val="24"/>
              </w:rPr>
              <w:t>настоящем Т</w:t>
            </w:r>
            <w:r w:rsidRPr="00B76FB3">
              <w:rPr>
                <w:rFonts w:ascii="Times New Roman" w:eastAsia="Times New Roman" w:hAnsi="Times New Roman" w:cs="Times New Roman"/>
                <w:spacing w:val="-1"/>
                <w:sz w:val="24"/>
                <w:szCs w:val="24"/>
              </w:rPr>
              <w:t xml:space="preserve">ехническом задании и действующим законодательством РФ </w:t>
            </w:r>
            <w:r>
              <w:rPr>
                <w:rFonts w:ascii="Times New Roman" w:eastAsia="Times New Roman" w:hAnsi="Times New Roman" w:cs="Times New Roman"/>
                <w:spacing w:val="-1"/>
                <w:sz w:val="24"/>
                <w:szCs w:val="24"/>
              </w:rPr>
              <w:br/>
            </w:r>
            <w:r w:rsidRPr="00B76FB3">
              <w:rPr>
                <w:rFonts w:ascii="Times New Roman" w:eastAsia="Times New Roman" w:hAnsi="Times New Roman" w:cs="Times New Roman"/>
                <w:spacing w:val="-1"/>
                <w:sz w:val="24"/>
                <w:szCs w:val="24"/>
              </w:rPr>
              <w:t xml:space="preserve">в сроки, определенные условиями </w:t>
            </w:r>
            <w:r>
              <w:rPr>
                <w:rFonts w:ascii="Times New Roman" w:eastAsia="Times New Roman" w:hAnsi="Times New Roman" w:cs="Times New Roman"/>
                <w:spacing w:val="-1"/>
                <w:sz w:val="24"/>
                <w:szCs w:val="24"/>
              </w:rPr>
              <w:t>Договора</w:t>
            </w:r>
            <w:r w:rsidRPr="00B76FB3">
              <w:rPr>
                <w:rFonts w:ascii="Times New Roman" w:eastAsia="Times New Roman" w:hAnsi="Times New Roman" w:cs="Times New Roman"/>
                <w:spacing w:val="-1"/>
                <w:sz w:val="24"/>
                <w:szCs w:val="24"/>
              </w:rPr>
              <w:t>.</w:t>
            </w:r>
            <w:r w:rsidRPr="00B76FB3">
              <w:rPr>
                <w:rFonts w:ascii="Times New Roman" w:eastAsia="Times New Roman" w:hAnsi="Times New Roman" w:cs="Times New Roman"/>
                <w:spacing w:val="-1"/>
                <w:sz w:val="24"/>
                <w:szCs w:val="24"/>
              </w:rPr>
              <w:br/>
              <w:t>Гарантийный срок на выполн</w:t>
            </w:r>
            <w:r>
              <w:rPr>
                <w:rFonts w:ascii="Times New Roman" w:eastAsia="Times New Roman" w:hAnsi="Times New Roman" w:cs="Times New Roman"/>
                <w:spacing w:val="-1"/>
                <w:sz w:val="24"/>
                <w:szCs w:val="24"/>
              </w:rPr>
              <w:t>енные</w:t>
            </w:r>
            <w:r w:rsidRPr="00B76FB3">
              <w:rPr>
                <w:rFonts w:ascii="Times New Roman" w:eastAsia="Times New Roman" w:hAnsi="Times New Roman" w:cs="Times New Roman"/>
                <w:spacing w:val="-1"/>
                <w:sz w:val="24"/>
                <w:szCs w:val="24"/>
              </w:rPr>
              <w:t xml:space="preserve"> по настоящему </w:t>
            </w:r>
            <w:r>
              <w:rPr>
                <w:rFonts w:ascii="Times New Roman" w:eastAsia="Times New Roman" w:hAnsi="Times New Roman" w:cs="Times New Roman"/>
                <w:spacing w:val="-1"/>
                <w:sz w:val="24"/>
                <w:szCs w:val="24"/>
              </w:rPr>
              <w:t>Договору</w:t>
            </w:r>
            <w:r w:rsidRPr="00B76FB3">
              <w:rPr>
                <w:rFonts w:ascii="Times New Roman" w:eastAsia="Times New Roman" w:hAnsi="Times New Roman" w:cs="Times New Roman"/>
                <w:spacing w:val="-1"/>
                <w:sz w:val="24"/>
                <w:szCs w:val="24"/>
              </w:rPr>
              <w:t xml:space="preserve"> работы составляет 24 (двадцать четыре) месяца с даты подписания Сторонами документа о приемке.</w:t>
            </w:r>
          </w:p>
          <w:p w14:paraId="56A0FF90" w14:textId="77777777" w:rsidR="00EF7F85" w:rsidRPr="00B76FB3" w:rsidRDefault="00EF7F85" w:rsidP="00A208C1">
            <w:pPr>
              <w:widowControl w:val="0"/>
              <w:autoSpaceDE w:val="0"/>
              <w:autoSpaceDN w:val="0"/>
              <w:jc w:val="both"/>
              <w:rPr>
                <w:rFonts w:ascii="Times New Roman" w:eastAsia="Times New Roman" w:hAnsi="Times New Roman" w:cs="Times New Roman"/>
                <w:spacing w:val="-1"/>
                <w:sz w:val="24"/>
                <w:szCs w:val="24"/>
              </w:rPr>
            </w:pPr>
            <w:r w:rsidRPr="00B76FB3">
              <w:rPr>
                <w:rFonts w:ascii="Times New Roman" w:eastAsia="Times New Roman" w:hAnsi="Times New Roman" w:cs="Times New Roman"/>
                <w:spacing w:val="-1"/>
                <w:sz w:val="24"/>
                <w:szCs w:val="24"/>
              </w:rPr>
              <w:t xml:space="preserve">Если в период гарантийного срока обнаружатся недостатки или дефекты результата работ, то Подрядчик обязан устранить их за свой счет в сроки, согласованные Сторонами и зафиксированные в акте </w:t>
            </w:r>
            <w:r>
              <w:rPr>
                <w:rFonts w:ascii="Times New Roman" w:eastAsia="Times New Roman" w:hAnsi="Times New Roman" w:cs="Times New Roman"/>
                <w:spacing w:val="-1"/>
                <w:sz w:val="24"/>
                <w:szCs w:val="24"/>
              </w:rPr>
              <w:br/>
            </w:r>
            <w:r w:rsidRPr="00B76FB3">
              <w:rPr>
                <w:rFonts w:ascii="Times New Roman" w:eastAsia="Times New Roman" w:hAnsi="Times New Roman" w:cs="Times New Roman"/>
                <w:spacing w:val="-1"/>
                <w:sz w:val="24"/>
                <w:szCs w:val="24"/>
              </w:rPr>
              <w:lastRenderedPageBreak/>
              <w:t xml:space="preserve">с перечнем выявленных недостатков и сроком их устранения. Гарантийный срок в этом случае соответственно продлевается </w:t>
            </w:r>
            <w:r>
              <w:rPr>
                <w:rFonts w:ascii="Times New Roman" w:eastAsia="Times New Roman" w:hAnsi="Times New Roman" w:cs="Times New Roman"/>
                <w:spacing w:val="-1"/>
                <w:sz w:val="24"/>
                <w:szCs w:val="24"/>
              </w:rPr>
              <w:br/>
            </w:r>
            <w:r w:rsidRPr="00B76FB3">
              <w:rPr>
                <w:rFonts w:ascii="Times New Roman" w:eastAsia="Times New Roman" w:hAnsi="Times New Roman" w:cs="Times New Roman"/>
                <w:spacing w:val="-1"/>
                <w:sz w:val="24"/>
                <w:szCs w:val="24"/>
              </w:rPr>
              <w:t>на период устранения дефектов (недостатков).</w:t>
            </w:r>
          </w:p>
          <w:p w14:paraId="7979114C" w14:textId="77777777" w:rsidR="00EF7F85" w:rsidRPr="00B76FB3" w:rsidRDefault="00EF7F85" w:rsidP="00A208C1">
            <w:pPr>
              <w:shd w:val="clear" w:color="auto" w:fill="FFFFFF"/>
              <w:jc w:val="both"/>
              <w:rPr>
                <w:rFonts w:ascii="Times New Roman" w:eastAsia="Times New Roman" w:hAnsi="Times New Roman" w:cs="Times New Roman"/>
                <w:spacing w:val="-1"/>
                <w:sz w:val="24"/>
                <w:szCs w:val="24"/>
              </w:rPr>
            </w:pPr>
          </w:p>
        </w:tc>
      </w:tr>
      <w:tr w:rsidR="00EF7F85" w:rsidRPr="00B76FB3" w14:paraId="5D745DBC" w14:textId="77777777" w:rsidTr="00A208C1">
        <w:trPr>
          <w:trHeight w:val="1775"/>
        </w:trPr>
        <w:tc>
          <w:tcPr>
            <w:tcW w:w="709" w:type="dxa"/>
          </w:tcPr>
          <w:p w14:paraId="0332A348" w14:textId="77777777" w:rsidR="00EF7F85" w:rsidRPr="00B76FB3" w:rsidRDefault="00EF7F85" w:rsidP="00A208C1">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405" w:type="dxa"/>
          </w:tcPr>
          <w:p w14:paraId="48AEA9C4" w14:textId="77777777" w:rsidR="00EF7F85" w:rsidRPr="00B76FB3" w:rsidRDefault="00EF7F85" w:rsidP="00A208C1">
            <w:pPr>
              <w:shd w:val="clear" w:color="auto" w:fill="FFFFFF"/>
              <w:autoSpaceDE w:val="0"/>
              <w:autoSpaceDN w:val="0"/>
              <w:jc w:val="both"/>
              <w:rPr>
                <w:rFonts w:ascii="Times New Roman" w:eastAsia="Times New Roman" w:hAnsi="Times New Roman" w:cs="Times New Roman"/>
                <w:sz w:val="24"/>
                <w:szCs w:val="24"/>
              </w:rPr>
            </w:pPr>
            <w:r w:rsidRPr="00B76FB3">
              <w:rPr>
                <w:rFonts w:ascii="Times New Roman" w:eastAsia="Tahoma" w:hAnsi="Times New Roman" w:cs="Times New Roman"/>
                <w:color w:val="000000"/>
                <w:sz w:val="24"/>
                <w:szCs w:val="24"/>
              </w:rPr>
              <w:t>Интеллектуальная собственность</w:t>
            </w:r>
          </w:p>
        </w:tc>
        <w:tc>
          <w:tcPr>
            <w:tcW w:w="6946" w:type="dxa"/>
          </w:tcPr>
          <w:p w14:paraId="6FB3AF47" w14:textId="77777777" w:rsidR="00EF7F85" w:rsidRPr="00B76FB3" w:rsidRDefault="00EF7F85" w:rsidP="00A208C1">
            <w:pPr>
              <w:pBdr>
                <w:top w:val="none" w:sz="0" w:space="0" w:color="000000"/>
                <w:left w:val="none" w:sz="0" w:space="0" w:color="000000"/>
                <w:bottom w:val="none" w:sz="0" w:space="0" w:color="000000"/>
                <w:right w:val="none" w:sz="0" w:space="0" w:color="000000"/>
                <w:between w:val="none" w:sz="0" w:space="0" w:color="000000"/>
              </w:pBdr>
              <w:jc w:val="both"/>
              <w:rPr>
                <w:rFonts w:ascii="Times New Roman" w:eastAsia="Tahoma" w:hAnsi="Times New Roman" w:cs="Times New Roman"/>
                <w:sz w:val="24"/>
                <w:szCs w:val="24"/>
              </w:rPr>
            </w:pPr>
            <w:r w:rsidRPr="00B76FB3">
              <w:rPr>
                <w:rFonts w:ascii="Times New Roman" w:eastAsia="Tahoma" w:hAnsi="Times New Roman" w:cs="Times New Roman"/>
                <w:sz w:val="24"/>
                <w:szCs w:val="24"/>
              </w:rPr>
              <w:t xml:space="preserve">С момента подписания акта сдачи-приемки выполненных работ </w:t>
            </w:r>
            <w:r w:rsidRPr="00B76FB3">
              <w:rPr>
                <w:rFonts w:ascii="Times New Roman" w:eastAsia="Tahoma" w:hAnsi="Times New Roman" w:cs="Times New Roman"/>
                <w:sz w:val="24"/>
                <w:szCs w:val="24"/>
              </w:rPr>
              <w:br/>
              <w:t xml:space="preserve">к Заказчику переходят исключительные права на результаты работ в полном объеме, включая права, перечисленные в статье 1229 Гражданского кодекса Российской Федерации, на весь срок действия исключительного права. Стоимость передаваемых Подрядчиком Заказчику имущественных прав на результаты Работ входит </w:t>
            </w:r>
            <w:r>
              <w:rPr>
                <w:rFonts w:ascii="Times New Roman" w:eastAsia="Tahoma" w:hAnsi="Times New Roman" w:cs="Times New Roman"/>
                <w:sz w:val="24"/>
                <w:szCs w:val="24"/>
              </w:rPr>
              <w:br/>
            </w:r>
            <w:r w:rsidRPr="00B76FB3">
              <w:rPr>
                <w:rFonts w:ascii="Times New Roman" w:eastAsia="Tahoma" w:hAnsi="Times New Roman" w:cs="Times New Roman"/>
                <w:sz w:val="24"/>
                <w:szCs w:val="24"/>
              </w:rPr>
              <w:t>в общую стоимость работ. Подрядчик не вправе использовать результаты работ как для внутренних целей, так и при взаимодействии с третьими лицами.</w:t>
            </w:r>
          </w:p>
          <w:p w14:paraId="5B5816ED" w14:textId="77777777" w:rsidR="00EF7F85" w:rsidRPr="00B76FB3" w:rsidRDefault="00EF7F85" w:rsidP="00A208C1">
            <w:pPr>
              <w:shd w:val="clear" w:color="auto" w:fill="FFFFFF"/>
              <w:jc w:val="both"/>
              <w:rPr>
                <w:rFonts w:ascii="Times New Roman" w:eastAsia="Times New Roman" w:hAnsi="Times New Roman" w:cs="Times New Roman"/>
                <w:color w:val="1A1A1A"/>
                <w:sz w:val="24"/>
                <w:szCs w:val="24"/>
                <w:lang w:eastAsia="ru-RU"/>
              </w:rPr>
            </w:pPr>
            <w:r w:rsidRPr="00B76FB3">
              <w:rPr>
                <w:rFonts w:ascii="Times New Roman" w:eastAsia="Tahoma" w:hAnsi="Times New Roman" w:cs="Times New Roman"/>
                <w:sz w:val="24"/>
                <w:szCs w:val="24"/>
              </w:rPr>
              <w:t xml:space="preserve">Подрядчик гарантирует, что результаты работ по Договору </w:t>
            </w:r>
            <w:r w:rsidRPr="00B76FB3">
              <w:rPr>
                <w:rFonts w:ascii="Times New Roman" w:eastAsia="Tahoma" w:hAnsi="Times New Roman" w:cs="Times New Roman"/>
                <w:sz w:val="24"/>
                <w:szCs w:val="24"/>
              </w:rPr>
              <w:br/>
              <w:t xml:space="preserve">и использование их Заказчиком не нарушают исключительных прав (авторских прав, патентов, лицензий) третьих лиц на территории РФ. Подрядчик несет ответственность за нарушение исключительных прав (авторских прав, патентов, лицензий) третьих лиц </w:t>
            </w:r>
            <w:r w:rsidRPr="00B76FB3">
              <w:rPr>
                <w:rFonts w:ascii="Times New Roman" w:eastAsia="Tahoma" w:hAnsi="Times New Roman" w:cs="Times New Roman"/>
                <w:sz w:val="24"/>
                <w:szCs w:val="24"/>
              </w:rPr>
              <w:br/>
              <w:t xml:space="preserve">на территории РФ в рамках Договора. В случае появления таких претензий Подрядчик обязуется принять все возможные меры </w:t>
            </w:r>
            <w:r w:rsidRPr="00B76FB3">
              <w:rPr>
                <w:rFonts w:ascii="Times New Roman" w:eastAsia="Tahoma" w:hAnsi="Times New Roman" w:cs="Times New Roman"/>
                <w:sz w:val="24"/>
                <w:szCs w:val="24"/>
              </w:rPr>
              <w:br/>
              <w:t>по защите интересов Заказчика, включая представление интересов в суде и компенсацию Заказчику возможных расходов и</w:t>
            </w:r>
            <w:r>
              <w:rPr>
                <w:rFonts w:ascii="Times New Roman" w:eastAsia="Tahoma" w:hAnsi="Times New Roman" w:cs="Times New Roman"/>
                <w:sz w:val="24"/>
                <w:szCs w:val="24"/>
              </w:rPr>
              <w:t xml:space="preserve"> </w:t>
            </w:r>
            <w:r w:rsidRPr="00B76FB3">
              <w:rPr>
                <w:rFonts w:ascii="Times New Roman" w:eastAsia="Tahoma" w:hAnsi="Times New Roman" w:cs="Times New Roman"/>
                <w:sz w:val="24"/>
                <w:szCs w:val="24"/>
              </w:rPr>
              <w:t xml:space="preserve">убытков </w:t>
            </w:r>
            <w:r w:rsidRPr="00B76FB3">
              <w:rPr>
                <w:rFonts w:ascii="Times New Roman" w:eastAsia="Tahoma" w:hAnsi="Times New Roman" w:cs="Times New Roman"/>
                <w:sz w:val="24"/>
                <w:szCs w:val="24"/>
              </w:rPr>
              <w:br/>
              <w:t>в полном объеме.</w:t>
            </w:r>
          </w:p>
        </w:tc>
      </w:tr>
    </w:tbl>
    <w:p w14:paraId="543CD4C1" w14:textId="77777777" w:rsidR="00EF7F85" w:rsidRPr="001A44C0" w:rsidRDefault="00EF7F85" w:rsidP="00EF7F85">
      <w:pPr>
        <w:spacing w:after="200" w:line="276" w:lineRule="auto"/>
        <w:rPr>
          <w:rFonts w:ascii="Times New Roman" w:eastAsia="Times New Roman" w:hAnsi="Times New Roman" w:cs="Times New Roman"/>
          <w:sz w:val="2"/>
          <w:szCs w:val="2"/>
          <w:lang w:eastAsia="ru-RU"/>
        </w:rPr>
      </w:pPr>
    </w:p>
    <w:p w14:paraId="3CBAD9B0" w14:textId="77777777" w:rsidR="00EF7F85" w:rsidRPr="007F46C2" w:rsidRDefault="00EF7F85" w:rsidP="00EF7F85">
      <w:pPr>
        <w:spacing w:before="120" w:after="120"/>
        <w:ind w:left="426"/>
        <w:jc w:val="both"/>
        <w:rPr>
          <w:rFonts w:ascii="Times New Roman" w:eastAsia="Tahoma" w:hAnsi="Times New Roman" w:cs="Times New Roman"/>
          <w:sz w:val="24"/>
          <w:szCs w:val="24"/>
        </w:rPr>
      </w:pPr>
      <w:r w:rsidRPr="007F46C2">
        <w:rPr>
          <w:rFonts w:ascii="Times New Roman" w:eastAsia="Tahoma" w:hAnsi="Times New Roman" w:cs="Times New Roman"/>
          <w:i/>
          <w:sz w:val="24"/>
          <w:szCs w:val="24"/>
        </w:rPr>
        <w:t>Примечание: все файлы, входящие в состав отчетных материалов по Договору, передаются Заказчику в незащищенном формате и с полными связанными архивами. Также отдельными файлами передаются все используемые в отчетных материалах графические изображения, визуализации, карты, схемы, графики, иконки, гиф-анимация, заставки и пр.</w:t>
      </w:r>
    </w:p>
    <w:p w14:paraId="673E0C27" w14:textId="77777777" w:rsidR="00EF7F85" w:rsidRPr="005B1B27" w:rsidRDefault="00EF7F85" w:rsidP="00EF7F85">
      <w:pPr>
        <w:autoSpaceDE w:val="0"/>
        <w:adjustRightInd w:val="0"/>
        <w:spacing w:after="0" w:line="240" w:lineRule="auto"/>
        <w:rPr>
          <w:rFonts w:ascii="Times New Roman" w:eastAsia="Times New Roman" w:hAnsi="Times New Roman" w:cs="Times New Roman"/>
          <w:b/>
          <w:sz w:val="24"/>
          <w:szCs w:val="24"/>
          <w:lang w:eastAsia="ru-RU"/>
        </w:rPr>
      </w:pPr>
    </w:p>
    <w:p w14:paraId="52651E7E"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0C4F97F3"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64850663"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5E52FE3F"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30F0A183"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1A70E447"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77F2286B"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pPr>
    </w:p>
    <w:p w14:paraId="20058CA8" w14:textId="77777777" w:rsidR="00EF7F85" w:rsidRDefault="00EF7F85" w:rsidP="00EF7F85">
      <w:pPr>
        <w:tabs>
          <w:tab w:val="left" w:pos="284"/>
        </w:tabs>
        <w:suppressAutoHyphens/>
        <w:spacing w:after="0" w:line="240" w:lineRule="auto"/>
        <w:ind w:firstLine="567"/>
        <w:jc w:val="both"/>
        <w:rPr>
          <w:rFonts w:ascii="Times New Roman" w:eastAsia="Times New Roman" w:hAnsi="Times New Roman" w:cs="Times New Roman"/>
          <w:b/>
          <w:bCs/>
          <w:sz w:val="24"/>
          <w:szCs w:val="24"/>
          <w:lang w:eastAsia="ru-RU"/>
        </w:rPr>
        <w:sectPr w:rsidR="00EF7F85" w:rsidSect="00CF78A7">
          <w:footerReference w:type="default" r:id="rId9"/>
          <w:pgSz w:w="11906" w:h="16838"/>
          <w:pgMar w:top="1134" w:right="851" w:bottom="1134" w:left="1134" w:header="709" w:footer="709" w:gutter="0"/>
          <w:cols w:space="708"/>
          <w:docGrid w:linePitch="360"/>
        </w:sectPr>
      </w:pPr>
    </w:p>
    <w:p w14:paraId="3D8270BA" w14:textId="77777777" w:rsidR="003A4E13" w:rsidRDefault="003A4E13" w:rsidP="00642075">
      <w:pPr>
        <w:spacing w:after="0" w:line="276" w:lineRule="auto"/>
        <w:rPr>
          <w:rFonts w:ascii="Times New Roman" w:eastAsia="Arial Unicode MS" w:hAnsi="Times New Roman" w:cs="Times New Roman"/>
          <w:bCs/>
          <w:snapToGrid w:val="0"/>
          <w:color w:val="000000"/>
          <w:sz w:val="24"/>
          <w:szCs w:val="24"/>
          <w:lang w:eastAsia="ru-RU"/>
        </w:rPr>
      </w:pPr>
    </w:p>
    <w:p w14:paraId="651B7BB0" w14:textId="20055F2D" w:rsidR="00A546A7" w:rsidRDefault="00A546A7" w:rsidP="00A546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Приложение № </w:t>
      </w:r>
      <w:r w:rsidR="008A67E7">
        <w:rPr>
          <w:rFonts w:ascii="Times New Roman" w:hAnsi="Times New Roman" w:cs="Times New Roman"/>
          <w:sz w:val="24"/>
          <w:szCs w:val="24"/>
        </w:rPr>
        <w:t>1</w:t>
      </w:r>
      <w:r>
        <w:rPr>
          <w:rFonts w:ascii="Times New Roman" w:hAnsi="Times New Roman" w:cs="Times New Roman"/>
          <w:sz w:val="24"/>
          <w:szCs w:val="24"/>
        </w:rPr>
        <w:t xml:space="preserve"> к Техническому заданию</w:t>
      </w:r>
    </w:p>
    <w:p w14:paraId="6A6503C0" w14:textId="77777777" w:rsidR="00A546A7" w:rsidRPr="009C364A" w:rsidRDefault="00A546A7" w:rsidP="00A546A7">
      <w:pPr>
        <w:spacing w:after="0" w:line="240" w:lineRule="auto"/>
        <w:jc w:val="right"/>
        <w:rPr>
          <w:rFonts w:ascii="Times New Roman" w:hAnsi="Times New Roman" w:cs="Times New Roman"/>
          <w:sz w:val="24"/>
          <w:szCs w:val="24"/>
        </w:rPr>
      </w:pPr>
    </w:p>
    <w:p w14:paraId="404DBD68" w14:textId="77777777" w:rsidR="00A546A7" w:rsidRPr="00485309" w:rsidRDefault="00A546A7" w:rsidP="00A546A7">
      <w:pPr>
        <w:spacing w:after="0" w:line="240" w:lineRule="auto"/>
        <w:jc w:val="center"/>
        <w:rPr>
          <w:rFonts w:ascii="Times New Roman" w:hAnsi="Times New Roman" w:cs="Times New Roman"/>
          <w:b/>
          <w:bCs/>
          <w:sz w:val="28"/>
          <w:szCs w:val="28"/>
        </w:rPr>
      </w:pPr>
      <w:r w:rsidRPr="00485309">
        <w:rPr>
          <w:rFonts w:ascii="Times New Roman" w:hAnsi="Times New Roman" w:cs="Times New Roman"/>
          <w:b/>
          <w:bCs/>
          <w:sz w:val="28"/>
          <w:szCs w:val="28"/>
        </w:rPr>
        <w:t xml:space="preserve">Анализ градостроительной ситуации на трассе прохождения </w:t>
      </w:r>
      <w:r>
        <w:rPr>
          <w:rFonts w:ascii="Times New Roman" w:hAnsi="Times New Roman" w:cs="Times New Roman"/>
          <w:b/>
          <w:bCs/>
          <w:sz w:val="28"/>
          <w:szCs w:val="28"/>
        </w:rPr>
        <w:t>рекреационно-транзитной</w:t>
      </w:r>
      <w:r w:rsidRPr="00485309">
        <w:rPr>
          <w:rFonts w:ascii="Times New Roman" w:hAnsi="Times New Roman" w:cs="Times New Roman"/>
          <w:b/>
          <w:bCs/>
          <w:sz w:val="28"/>
          <w:szCs w:val="28"/>
        </w:rPr>
        <w:t xml:space="preserve"> тропы</w:t>
      </w:r>
    </w:p>
    <w:p w14:paraId="016824C3" w14:textId="77777777" w:rsidR="006E1F7C" w:rsidRDefault="006E1F7C" w:rsidP="00642075">
      <w:pPr>
        <w:spacing w:after="0" w:line="276" w:lineRule="auto"/>
      </w:pPr>
    </w:p>
    <w:tbl>
      <w:tblPr>
        <w:tblpPr w:leftFromText="180" w:rightFromText="180" w:vertAnchor="text" w:tblpX="-289" w:tblpY="1"/>
        <w:tblOverlap w:val="never"/>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0"/>
        <w:gridCol w:w="533"/>
        <w:gridCol w:w="1539"/>
        <w:gridCol w:w="2160"/>
        <w:gridCol w:w="1831"/>
        <w:gridCol w:w="2174"/>
        <w:gridCol w:w="2174"/>
        <w:gridCol w:w="1790"/>
        <w:gridCol w:w="1566"/>
      </w:tblGrid>
      <w:tr w:rsidR="004921FD" w14:paraId="4EA408B0" w14:textId="77777777" w:rsidTr="004921FD">
        <w:trPr>
          <w:trHeight w:val="750"/>
        </w:trPr>
        <w:tc>
          <w:tcPr>
            <w:tcW w:w="1384" w:type="dxa"/>
            <w:vAlign w:val="center"/>
          </w:tcPr>
          <w:p w14:paraId="1357087C"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Этапы реализации</w:t>
            </w:r>
          </w:p>
        </w:tc>
        <w:tc>
          <w:tcPr>
            <w:tcW w:w="540" w:type="dxa"/>
            <w:vAlign w:val="center"/>
          </w:tcPr>
          <w:p w14:paraId="0CED4701"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п/п</w:t>
            </w:r>
          </w:p>
        </w:tc>
        <w:tc>
          <w:tcPr>
            <w:tcW w:w="1566" w:type="dxa"/>
            <w:vAlign w:val="center"/>
          </w:tcPr>
          <w:p w14:paraId="05C9BB0F"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Кадастровый номер земельного участка</w:t>
            </w:r>
          </w:p>
        </w:tc>
        <w:tc>
          <w:tcPr>
            <w:tcW w:w="2200" w:type="dxa"/>
            <w:vAlign w:val="center"/>
          </w:tcPr>
          <w:p w14:paraId="2719E76F"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Существующие градостроительные ограничения </w:t>
            </w:r>
          </w:p>
        </w:tc>
        <w:tc>
          <w:tcPr>
            <w:tcW w:w="1393" w:type="dxa"/>
            <w:vAlign w:val="center"/>
          </w:tcPr>
          <w:p w14:paraId="27D05944"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Существующие земельно-имущественные ограничения</w:t>
            </w:r>
          </w:p>
        </w:tc>
        <w:tc>
          <w:tcPr>
            <w:tcW w:w="2234" w:type="dxa"/>
            <w:vAlign w:val="center"/>
          </w:tcPr>
          <w:p w14:paraId="7EFD4FEB"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Алгоритм действий по снятию существующих градостроительных и земельно-имущественных ограничений</w:t>
            </w:r>
          </w:p>
        </w:tc>
        <w:tc>
          <w:tcPr>
            <w:tcW w:w="2214" w:type="dxa"/>
            <w:vAlign w:val="center"/>
          </w:tcPr>
          <w:p w14:paraId="56EFD422"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Сроки снятия существующих градостроительных и земельно-имущественных ограничений в соответствии с действующим законодательством</w:t>
            </w:r>
          </w:p>
        </w:tc>
        <w:tc>
          <w:tcPr>
            <w:tcW w:w="1863" w:type="dxa"/>
            <w:vAlign w:val="center"/>
          </w:tcPr>
          <w:p w14:paraId="49A9F1D8"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Необходимость переноса сетей инженерно-технического обеспечения</w:t>
            </w:r>
          </w:p>
        </w:tc>
        <w:tc>
          <w:tcPr>
            <w:tcW w:w="1594" w:type="dxa"/>
            <w:vAlign w:val="center"/>
          </w:tcPr>
          <w:p w14:paraId="17AFCEFA"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Оценочная стоимость переноса сетей инженерно-технического обеспечения</w:t>
            </w:r>
          </w:p>
        </w:tc>
      </w:tr>
      <w:tr w:rsidR="004921FD" w14:paraId="71C67EB2" w14:textId="77777777" w:rsidTr="004921FD">
        <w:trPr>
          <w:trHeight w:val="645"/>
        </w:trPr>
        <w:tc>
          <w:tcPr>
            <w:tcW w:w="1384" w:type="dxa"/>
            <w:vMerge w:val="restart"/>
            <w:textDirection w:val="btLr"/>
            <w:vAlign w:val="center"/>
          </w:tcPr>
          <w:p w14:paraId="05EE26CD" w14:textId="77777777" w:rsidR="00A546A7" w:rsidRDefault="00A546A7" w:rsidP="004921FD">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Этап 1</w:t>
            </w:r>
          </w:p>
        </w:tc>
        <w:tc>
          <w:tcPr>
            <w:tcW w:w="540" w:type="dxa"/>
          </w:tcPr>
          <w:p w14:paraId="1C53384D"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6" w:type="dxa"/>
          </w:tcPr>
          <w:p w14:paraId="3FA3B3CB"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06355A13"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47CD50E3"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2AA4E0F8"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12574F08"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3A7F9D94"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4CCD0F08"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2FE91F17" w14:textId="77777777" w:rsidTr="004921FD">
        <w:trPr>
          <w:trHeight w:val="630"/>
        </w:trPr>
        <w:tc>
          <w:tcPr>
            <w:tcW w:w="1384" w:type="dxa"/>
            <w:vMerge/>
            <w:vAlign w:val="center"/>
          </w:tcPr>
          <w:p w14:paraId="66F755DE" w14:textId="77777777" w:rsidR="00A546A7" w:rsidRDefault="00A546A7" w:rsidP="004921FD">
            <w:pPr>
              <w:spacing w:after="0" w:line="240" w:lineRule="auto"/>
              <w:jc w:val="center"/>
              <w:rPr>
                <w:rFonts w:ascii="Times New Roman" w:hAnsi="Times New Roman" w:cs="Times New Roman"/>
                <w:sz w:val="24"/>
                <w:szCs w:val="24"/>
              </w:rPr>
            </w:pPr>
          </w:p>
        </w:tc>
        <w:tc>
          <w:tcPr>
            <w:tcW w:w="540" w:type="dxa"/>
          </w:tcPr>
          <w:p w14:paraId="39A6125F"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66" w:type="dxa"/>
          </w:tcPr>
          <w:p w14:paraId="331B8F7E"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435CAB77"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552AD423"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67192FBC"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4C492426"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2CFCB261"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7553EE47"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7003FD56" w14:textId="77777777" w:rsidTr="004921FD">
        <w:trPr>
          <w:trHeight w:val="630"/>
        </w:trPr>
        <w:tc>
          <w:tcPr>
            <w:tcW w:w="1384" w:type="dxa"/>
            <w:vMerge/>
            <w:vAlign w:val="center"/>
          </w:tcPr>
          <w:p w14:paraId="1D5A9497" w14:textId="77777777" w:rsidR="00A546A7" w:rsidRDefault="00A546A7" w:rsidP="004921FD">
            <w:pPr>
              <w:spacing w:after="0" w:line="240" w:lineRule="auto"/>
              <w:jc w:val="center"/>
              <w:rPr>
                <w:rFonts w:ascii="Times New Roman" w:hAnsi="Times New Roman" w:cs="Times New Roman"/>
                <w:sz w:val="24"/>
                <w:szCs w:val="24"/>
              </w:rPr>
            </w:pPr>
          </w:p>
        </w:tc>
        <w:tc>
          <w:tcPr>
            <w:tcW w:w="540" w:type="dxa"/>
          </w:tcPr>
          <w:p w14:paraId="37033986"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566" w:type="dxa"/>
          </w:tcPr>
          <w:p w14:paraId="11C2AD43"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747DA62C"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135CE717"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6E1A0FA1"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78D68F1E"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5A3D6703"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00A5B456"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0CEF967F" w14:textId="77777777" w:rsidTr="004921FD">
        <w:trPr>
          <w:trHeight w:val="510"/>
        </w:trPr>
        <w:tc>
          <w:tcPr>
            <w:tcW w:w="1384" w:type="dxa"/>
            <w:vMerge/>
            <w:vAlign w:val="center"/>
          </w:tcPr>
          <w:p w14:paraId="641AD1FD"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73F6C520"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5CF5643E"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4D139609"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036FA63F"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6D498398"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384A4DB6"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159423C0"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6F2C2E0D"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69516152" w14:textId="77777777" w:rsidTr="004921FD">
        <w:trPr>
          <w:trHeight w:val="600"/>
        </w:trPr>
        <w:tc>
          <w:tcPr>
            <w:tcW w:w="1384" w:type="dxa"/>
            <w:vMerge w:val="restart"/>
            <w:textDirection w:val="btLr"/>
            <w:vAlign w:val="center"/>
          </w:tcPr>
          <w:p w14:paraId="5E6D3DA8" w14:textId="77777777" w:rsidR="00A546A7" w:rsidRDefault="00A546A7" w:rsidP="004921FD">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Этап 2</w:t>
            </w:r>
          </w:p>
        </w:tc>
        <w:tc>
          <w:tcPr>
            <w:tcW w:w="540" w:type="dxa"/>
            <w:vAlign w:val="center"/>
          </w:tcPr>
          <w:p w14:paraId="1FE346BA"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6D1D083D"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0DD1EE9F"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49BBF0F3"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4A17740B"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00CB94B4"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1D14748A"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34C79FFC"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70FE97FB" w14:textId="77777777" w:rsidTr="004921FD">
        <w:trPr>
          <w:trHeight w:val="495"/>
        </w:trPr>
        <w:tc>
          <w:tcPr>
            <w:tcW w:w="1384" w:type="dxa"/>
            <w:vMerge/>
            <w:vAlign w:val="center"/>
          </w:tcPr>
          <w:p w14:paraId="720F7604"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562F7D46"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76E5D027"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696F4D52"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6DF62504"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16F70FAE"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1F213831"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58756932"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2B518240"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4F72F62A" w14:textId="77777777" w:rsidTr="004921FD">
        <w:trPr>
          <w:trHeight w:val="585"/>
        </w:trPr>
        <w:tc>
          <w:tcPr>
            <w:tcW w:w="1384" w:type="dxa"/>
            <w:vMerge/>
            <w:vAlign w:val="center"/>
          </w:tcPr>
          <w:p w14:paraId="72196401"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531E62E3"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4FC4874A"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41870025"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731D523F"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46E92DAD"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7A8A2A2C"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2180E282"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687E46E7"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35C45791" w14:textId="77777777" w:rsidTr="004921FD">
        <w:trPr>
          <w:trHeight w:val="630"/>
        </w:trPr>
        <w:tc>
          <w:tcPr>
            <w:tcW w:w="1384" w:type="dxa"/>
            <w:vMerge/>
            <w:vAlign w:val="center"/>
          </w:tcPr>
          <w:p w14:paraId="085A98D4"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16A5C241"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7019E4CB"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2C6B2DE4"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26CC5E45"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094939C3"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5939A642"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13AC2991"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4EC34F41"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306F7FBB" w14:textId="77777777" w:rsidTr="004921FD">
        <w:trPr>
          <w:trHeight w:val="510"/>
        </w:trPr>
        <w:tc>
          <w:tcPr>
            <w:tcW w:w="1384" w:type="dxa"/>
            <w:vMerge w:val="restart"/>
            <w:textDirection w:val="btLr"/>
            <w:vAlign w:val="center"/>
          </w:tcPr>
          <w:p w14:paraId="48601F2E" w14:textId="77777777" w:rsidR="00A546A7" w:rsidRDefault="00A546A7" w:rsidP="004921FD">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Этап 3</w:t>
            </w:r>
          </w:p>
        </w:tc>
        <w:tc>
          <w:tcPr>
            <w:tcW w:w="540" w:type="dxa"/>
            <w:vAlign w:val="center"/>
          </w:tcPr>
          <w:p w14:paraId="2A9908D2"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4BF42359"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6FFCFCF9"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5781CF05"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29EFE8AE"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73BE2A55"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616AF7E3"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5FB4A6CA"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5BCC5ECD" w14:textId="77777777" w:rsidTr="004921FD">
        <w:trPr>
          <w:trHeight w:val="630"/>
        </w:trPr>
        <w:tc>
          <w:tcPr>
            <w:tcW w:w="1384" w:type="dxa"/>
            <w:vMerge/>
          </w:tcPr>
          <w:p w14:paraId="4083F570"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216B8EA0"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364B47CC"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010E3561"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19227CAB"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5B1568F6"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5F689D97"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4B728185"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02DFB917"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042DBC76" w14:textId="77777777" w:rsidTr="004921FD">
        <w:trPr>
          <w:trHeight w:val="720"/>
        </w:trPr>
        <w:tc>
          <w:tcPr>
            <w:tcW w:w="1384" w:type="dxa"/>
            <w:vMerge/>
          </w:tcPr>
          <w:p w14:paraId="4A5DC833"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0AD62253"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53EF7CCE"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2593BC96"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2FB6807D"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076C0585"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561C6514"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1A5E9F16"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3B09DB45" w14:textId="77777777" w:rsidR="00A546A7" w:rsidRDefault="00A546A7" w:rsidP="004921FD">
            <w:pPr>
              <w:spacing w:after="0" w:line="240" w:lineRule="auto"/>
              <w:jc w:val="center"/>
              <w:rPr>
                <w:rFonts w:ascii="Times New Roman" w:hAnsi="Times New Roman" w:cs="Times New Roman"/>
                <w:sz w:val="24"/>
                <w:szCs w:val="24"/>
              </w:rPr>
            </w:pPr>
          </w:p>
        </w:tc>
      </w:tr>
      <w:tr w:rsidR="004921FD" w14:paraId="3F191A95" w14:textId="77777777" w:rsidTr="004921FD">
        <w:trPr>
          <w:trHeight w:val="705"/>
        </w:trPr>
        <w:tc>
          <w:tcPr>
            <w:tcW w:w="1384" w:type="dxa"/>
            <w:vMerge/>
          </w:tcPr>
          <w:p w14:paraId="69A3BEE6" w14:textId="77777777" w:rsidR="00A546A7" w:rsidRDefault="00A546A7" w:rsidP="004921FD">
            <w:pPr>
              <w:spacing w:after="0" w:line="240" w:lineRule="auto"/>
              <w:jc w:val="center"/>
              <w:rPr>
                <w:rFonts w:ascii="Times New Roman" w:hAnsi="Times New Roman" w:cs="Times New Roman"/>
                <w:sz w:val="24"/>
                <w:szCs w:val="24"/>
              </w:rPr>
            </w:pPr>
          </w:p>
        </w:tc>
        <w:tc>
          <w:tcPr>
            <w:tcW w:w="540" w:type="dxa"/>
            <w:vAlign w:val="center"/>
          </w:tcPr>
          <w:p w14:paraId="49DF7B0F" w14:textId="77777777" w:rsidR="00A546A7" w:rsidRDefault="00A546A7" w:rsidP="004921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66" w:type="dxa"/>
          </w:tcPr>
          <w:p w14:paraId="1D80D1CE" w14:textId="77777777" w:rsidR="00A546A7" w:rsidRDefault="00A546A7" w:rsidP="004921FD">
            <w:pPr>
              <w:spacing w:after="0" w:line="240" w:lineRule="auto"/>
              <w:jc w:val="center"/>
              <w:rPr>
                <w:rFonts w:ascii="Times New Roman" w:hAnsi="Times New Roman" w:cs="Times New Roman"/>
                <w:sz w:val="24"/>
                <w:szCs w:val="24"/>
              </w:rPr>
            </w:pPr>
          </w:p>
        </w:tc>
        <w:tc>
          <w:tcPr>
            <w:tcW w:w="2200" w:type="dxa"/>
          </w:tcPr>
          <w:p w14:paraId="71FDA021" w14:textId="77777777" w:rsidR="00A546A7" w:rsidRDefault="00A546A7" w:rsidP="004921FD">
            <w:pPr>
              <w:spacing w:after="0" w:line="240" w:lineRule="auto"/>
              <w:jc w:val="center"/>
              <w:rPr>
                <w:rFonts w:ascii="Times New Roman" w:hAnsi="Times New Roman" w:cs="Times New Roman"/>
                <w:sz w:val="24"/>
                <w:szCs w:val="24"/>
              </w:rPr>
            </w:pPr>
          </w:p>
        </w:tc>
        <w:tc>
          <w:tcPr>
            <w:tcW w:w="1393" w:type="dxa"/>
          </w:tcPr>
          <w:p w14:paraId="29F4F917" w14:textId="77777777" w:rsidR="00A546A7" w:rsidRDefault="00A546A7" w:rsidP="004921FD">
            <w:pPr>
              <w:spacing w:after="0" w:line="240" w:lineRule="auto"/>
              <w:jc w:val="center"/>
              <w:rPr>
                <w:rFonts w:ascii="Times New Roman" w:hAnsi="Times New Roman" w:cs="Times New Roman"/>
                <w:sz w:val="24"/>
                <w:szCs w:val="24"/>
              </w:rPr>
            </w:pPr>
          </w:p>
        </w:tc>
        <w:tc>
          <w:tcPr>
            <w:tcW w:w="2234" w:type="dxa"/>
          </w:tcPr>
          <w:p w14:paraId="3604BECC" w14:textId="77777777" w:rsidR="00A546A7" w:rsidRDefault="00A546A7" w:rsidP="004921FD">
            <w:pPr>
              <w:spacing w:after="0" w:line="240" w:lineRule="auto"/>
              <w:jc w:val="center"/>
              <w:rPr>
                <w:rFonts w:ascii="Times New Roman" w:hAnsi="Times New Roman" w:cs="Times New Roman"/>
                <w:sz w:val="24"/>
                <w:szCs w:val="24"/>
              </w:rPr>
            </w:pPr>
          </w:p>
        </w:tc>
        <w:tc>
          <w:tcPr>
            <w:tcW w:w="2214" w:type="dxa"/>
          </w:tcPr>
          <w:p w14:paraId="6F1870F9" w14:textId="77777777" w:rsidR="00A546A7" w:rsidRDefault="00A546A7" w:rsidP="004921FD">
            <w:pPr>
              <w:spacing w:after="0" w:line="240" w:lineRule="auto"/>
              <w:jc w:val="center"/>
              <w:rPr>
                <w:rFonts w:ascii="Times New Roman" w:hAnsi="Times New Roman" w:cs="Times New Roman"/>
                <w:sz w:val="24"/>
                <w:szCs w:val="24"/>
              </w:rPr>
            </w:pPr>
          </w:p>
        </w:tc>
        <w:tc>
          <w:tcPr>
            <w:tcW w:w="1863" w:type="dxa"/>
          </w:tcPr>
          <w:p w14:paraId="17B2EAA2" w14:textId="77777777" w:rsidR="00A546A7" w:rsidRDefault="00A546A7" w:rsidP="004921FD">
            <w:pPr>
              <w:spacing w:after="0" w:line="240" w:lineRule="auto"/>
              <w:jc w:val="center"/>
              <w:rPr>
                <w:rFonts w:ascii="Times New Roman" w:hAnsi="Times New Roman" w:cs="Times New Roman"/>
                <w:sz w:val="24"/>
                <w:szCs w:val="24"/>
              </w:rPr>
            </w:pPr>
          </w:p>
        </w:tc>
        <w:tc>
          <w:tcPr>
            <w:tcW w:w="1594" w:type="dxa"/>
          </w:tcPr>
          <w:p w14:paraId="45E00B2A" w14:textId="77777777" w:rsidR="00A546A7" w:rsidRDefault="00A546A7" w:rsidP="004921FD">
            <w:pPr>
              <w:spacing w:after="0" w:line="240" w:lineRule="auto"/>
              <w:jc w:val="center"/>
              <w:rPr>
                <w:rFonts w:ascii="Times New Roman" w:hAnsi="Times New Roman" w:cs="Times New Roman"/>
                <w:sz w:val="24"/>
                <w:szCs w:val="24"/>
              </w:rPr>
            </w:pPr>
          </w:p>
        </w:tc>
      </w:tr>
    </w:tbl>
    <w:p w14:paraId="411D952E" w14:textId="5CF84B1D" w:rsidR="008A67E7" w:rsidRDefault="008A67E7" w:rsidP="00642075">
      <w:pPr>
        <w:spacing w:after="0" w:line="276" w:lineRule="auto"/>
      </w:pPr>
    </w:p>
    <w:p w14:paraId="3C667BCA" w14:textId="77777777" w:rsidR="008A67E7" w:rsidRDefault="008A67E7">
      <w:r>
        <w:br w:type="page"/>
      </w:r>
    </w:p>
    <w:p w14:paraId="21EC7E3D" w14:textId="77777777" w:rsidR="008A67E7" w:rsidRDefault="008A67E7" w:rsidP="00642075">
      <w:pPr>
        <w:spacing w:after="0" w:line="276" w:lineRule="auto"/>
        <w:sectPr w:rsidR="008A67E7" w:rsidSect="008A67E7">
          <w:footerReference w:type="default" r:id="rId10"/>
          <w:pgSz w:w="16838" w:h="11906" w:orient="landscape"/>
          <w:pgMar w:top="1134" w:right="709" w:bottom="567" w:left="992" w:header="709" w:footer="709" w:gutter="0"/>
          <w:cols w:space="708"/>
          <w:docGrid w:linePitch="360"/>
        </w:sectPr>
      </w:pPr>
    </w:p>
    <w:p w14:paraId="5C0B8533" w14:textId="77777777" w:rsidR="008A67E7" w:rsidRDefault="008A67E7" w:rsidP="008A67E7">
      <w:pPr>
        <w:spacing w:after="0" w:line="276" w:lineRule="auto"/>
        <w:ind w:left="4536"/>
        <w:jc w:val="right"/>
        <w:rPr>
          <w:rFonts w:ascii="Times New Roman" w:eastAsia="Arial Unicode MS" w:hAnsi="Times New Roman" w:cs="Times New Roman"/>
          <w:bCs/>
          <w:color w:val="000000"/>
          <w:lang w:val="ru" w:eastAsia="ru-RU"/>
        </w:rPr>
      </w:pPr>
      <w:r>
        <w:rPr>
          <w:rFonts w:ascii="Times New Roman" w:eastAsia="Arial Unicode MS" w:hAnsi="Times New Roman" w:cs="Times New Roman"/>
          <w:bCs/>
          <w:color w:val="000000"/>
          <w:lang w:val="ru" w:eastAsia="ru-RU"/>
        </w:rPr>
        <w:lastRenderedPageBreak/>
        <w:t>П</w:t>
      </w:r>
      <w:r w:rsidRPr="00A546A7">
        <w:rPr>
          <w:rFonts w:ascii="Times New Roman" w:eastAsia="Arial Unicode MS" w:hAnsi="Times New Roman" w:cs="Times New Roman"/>
          <w:bCs/>
          <w:color w:val="000000"/>
          <w:lang w:val="ru" w:eastAsia="ru-RU"/>
        </w:rPr>
        <w:t xml:space="preserve">риложение № </w:t>
      </w:r>
      <w:r>
        <w:rPr>
          <w:rFonts w:ascii="Times New Roman" w:eastAsia="Arial Unicode MS" w:hAnsi="Times New Roman" w:cs="Times New Roman"/>
          <w:bCs/>
          <w:color w:val="000000"/>
          <w:lang w:eastAsia="ru-RU"/>
        </w:rPr>
        <w:t>2</w:t>
      </w:r>
      <w:r w:rsidRPr="00A546A7">
        <w:rPr>
          <w:rFonts w:ascii="Times New Roman" w:eastAsia="Arial Unicode MS" w:hAnsi="Times New Roman" w:cs="Times New Roman"/>
          <w:bCs/>
          <w:color w:val="000000"/>
          <w:lang w:val="ru" w:eastAsia="ru-RU"/>
        </w:rPr>
        <w:t xml:space="preserve"> </w:t>
      </w:r>
    </w:p>
    <w:p w14:paraId="4101E027" w14:textId="77777777" w:rsidR="008A67E7" w:rsidRPr="00A546A7" w:rsidRDefault="008A67E7" w:rsidP="008A67E7">
      <w:pPr>
        <w:spacing w:after="0" w:line="276" w:lineRule="auto"/>
        <w:jc w:val="right"/>
        <w:rPr>
          <w:rFonts w:ascii="Times New Roman" w:eastAsia="Arial Unicode MS" w:hAnsi="Times New Roman" w:cs="Times New Roman"/>
          <w:bCs/>
          <w:color w:val="000000"/>
          <w:lang w:val="ru" w:eastAsia="ru-RU"/>
        </w:rPr>
      </w:pPr>
      <w:r w:rsidRPr="00A546A7">
        <w:rPr>
          <w:rFonts w:ascii="Times New Roman" w:eastAsia="Arial Unicode MS" w:hAnsi="Times New Roman" w:cs="Times New Roman"/>
          <w:bCs/>
          <w:color w:val="000000"/>
          <w:lang w:val="ru" w:eastAsia="ru-RU"/>
        </w:rPr>
        <w:t>к Договору</w:t>
      </w:r>
      <w:r w:rsidRPr="00A546A7">
        <w:rPr>
          <w:rFonts w:ascii="Times New Roman" w:eastAsia="Arial Unicode MS" w:hAnsi="Times New Roman" w:cs="Times New Roman"/>
          <w:bCs/>
          <w:color w:val="000000"/>
          <w:lang w:eastAsia="ru-RU"/>
        </w:rPr>
        <w:t xml:space="preserve"> подряда № </w:t>
      </w:r>
      <w:r>
        <w:rPr>
          <w:rFonts w:ascii="Times New Roman" w:eastAsia="Arial Unicode MS" w:hAnsi="Times New Roman" w:cs="Times New Roman"/>
          <w:bCs/>
          <w:color w:val="000000"/>
          <w:lang w:eastAsia="ru-RU"/>
        </w:rPr>
        <w:t xml:space="preserve"> _____</w:t>
      </w:r>
      <w:r w:rsidRPr="00A546A7">
        <w:rPr>
          <w:rFonts w:ascii="Times New Roman" w:eastAsia="Arial Unicode MS" w:hAnsi="Times New Roman" w:cs="Times New Roman"/>
          <w:bCs/>
          <w:color w:val="000000"/>
          <w:lang w:eastAsia="ru-RU"/>
        </w:rPr>
        <w:t xml:space="preserve">/24 </w:t>
      </w:r>
      <w:r w:rsidRPr="00A546A7">
        <w:rPr>
          <w:rFonts w:ascii="Times New Roman" w:eastAsia="Arial Unicode MS" w:hAnsi="Times New Roman" w:cs="Times New Roman"/>
          <w:bCs/>
          <w:color w:val="000000"/>
          <w:lang w:val="ru" w:eastAsia="ru-RU"/>
        </w:rPr>
        <w:t>от «</w:t>
      </w:r>
      <w:r w:rsidRPr="00A546A7">
        <w:rPr>
          <w:rFonts w:ascii="Times New Roman" w:eastAsia="Arial Unicode MS" w:hAnsi="Times New Roman" w:cs="Times New Roman"/>
          <w:bCs/>
          <w:color w:val="000000"/>
          <w:lang w:eastAsia="ru-RU"/>
        </w:rPr>
        <w:t>__</w:t>
      </w:r>
      <w:r w:rsidRPr="00A546A7">
        <w:rPr>
          <w:rFonts w:ascii="Times New Roman" w:eastAsia="Arial Unicode MS" w:hAnsi="Times New Roman" w:cs="Times New Roman"/>
          <w:bCs/>
          <w:color w:val="000000"/>
          <w:lang w:val="ru" w:eastAsia="ru-RU"/>
        </w:rPr>
        <w:t xml:space="preserve">» </w:t>
      </w:r>
      <w:r w:rsidRPr="00A546A7">
        <w:rPr>
          <w:rFonts w:ascii="Times New Roman" w:eastAsia="Arial Unicode MS" w:hAnsi="Times New Roman" w:cs="Times New Roman"/>
          <w:bCs/>
          <w:color w:val="000000"/>
          <w:lang w:eastAsia="ru-RU"/>
        </w:rPr>
        <w:t>_____</w:t>
      </w:r>
      <w:r w:rsidRPr="00A546A7">
        <w:rPr>
          <w:rFonts w:ascii="Times New Roman" w:eastAsia="Arial Unicode MS" w:hAnsi="Times New Roman" w:cs="Times New Roman"/>
          <w:bCs/>
          <w:color w:val="000000"/>
          <w:lang w:val="ru" w:eastAsia="ru-RU"/>
        </w:rPr>
        <w:t>202</w:t>
      </w:r>
      <w:r w:rsidRPr="00A546A7">
        <w:rPr>
          <w:rFonts w:ascii="Times New Roman" w:eastAsia="Arial Unicode MS" w:hAnsi="Times New Roman" w:cs="Times New Roman"/>
          <w:bCs/>
          <w:color w:val="000000"/>
          <w:lang w:eastAsia="ru-RU"/>
        </w:rPr>
        <w:t>4</w:t>
      </w:r>
      <w:r w:rsidRPr="00A546A7">
        <w:rPr>
          <w:rFonts w:ascii="Times New Roman" w:eastAsia="Arial Unicode MS" w:hAnsi="Times New Roman" w:cs="Times New Roman"/>
          <w:bCs/>
          <w:color w:val="000000"/>
          <w:lang w:val="ru" w:eastAsia="ru-RU"/>
        </w:rPr>
        <w:t xml:space="preserve"> г.</w:t>
      </w:r>
    </w:p>
    <w:p w14:paraId="0000FDDB" w14:textId="77777777" w:rsidR="008A67E7" w:rsidRDefault="008A67E7" w:rsidP="008A67E7">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41176B30" w14:textId="77777777" w:rsidR="008A67E7" w:rsidRPr="00820636" w:rsidRDefault="008A67E7" w:rsidP="008A67E7">
      <w:pPr>
        <w:spacing w:after="0" w:line="276" w:lineRule="auto"/>
        <w:ind w:left="4248" w:firstLine="708"/>
        <w:rPr>
          <w:rFonts w:ascii="Times New Roman" w:eastAsia="Arial Unicode MS" w:hAnsi="Times New Roman" w:cs="Times New Roman"/>
          <w:color w:val="000000"/>
          <w:sz w:val="24"/>
          <w:szCs w:val="24"/>
          <w:lang w:val="ru" w:eastAsia="ru-RU"/>
        </w:rPr>
      </w:pPr>
      <w:r w:rsidRPr="00820636">
        <w:rPr>
          <w:rFonts w:ascii="Times New Roman" w:eastAsia="Arial Unicode MS" w:hAnsi="Times New Roman" w:cs="Times New Roman"/>
          <w:color w:val="000000"/>
          <w:sz w:val="24"/>
          <w:szCs w:val="24"/>
          <w:lang w:val="ru" w:eastAsia="ru-RU"/>
        </w:rPr>
        <w:t>ФОРМА</w:t>
      </w:r>
    </w:p>
    <w:p w14:paraId="3A77E5DC" w14:textId="77777777" w:rsidR="008A67E7" w:rsidRPr="00820636" w:rsidRDefault="008A67E7" w:rsidP="008A67E7">
      <w:pPr>
        <w:spacing w:after="0" w:line="276" w:lineRule="auto"/>
        <w:ind w:firstLine="709"/>
        <w:jc w:val="center"/>
        <w:rPr>
          <w:rFonts w:ascii="Times New Roman" w:eastAsia="Arial Unicode MS" w:hAnsi="Times New Roman" w:cs="Times New Roman"/>
          <w:color w:val="000000"/>
          <w:sz w:val="24"/>
          <w:szCs w:val="24"/>
          <w:lang w:val="ru" w:eastAsia="ru-RU"/>
        </w:rPr>
      </w:pPr>
      <w:r w:rsidRPr="00820636">
        <w:rPr>
          <w:rFonts w:ascii="Times New Roman" w:eastAsia="Arial Unicode MS" w:hAnsi="Times New Roman" w:cs="Times New Roman"/>
          <w:color w:val="000000"/>
          <w:sz w:val="24"/>
          <w:szCs w:val="24"/>
          <w:lang w:val="ru" w:eastAsia="ru-RU"/>
        </w:rPr>
        <w:t>АКТ</w:t>
      </w:r>
      <w:r w:rsidRPr="00820636">
        <w:rPr>
          <w:rFonts w:ascii="Times New Roman" w:eastAsia="Arial Unicode MS" w:hAnsi="Times New Roman" w:cs="Times New Roman"/>
          <w:color w:val="000000"/>
          <w:sz w:val="24"/>
          <w:szCs w:val="24"/>
          <w:lang w:eastAsia="ru-RU"/>
        </w:rPr>
        <w:t>А</w:t>
      </w:r>
      <w:r w:rsidRPr="00820636">
        <w:rPr>
          <w:rFonts w:ascii="Times New Roman" w:eastAsia="Arial Unicode MS" w:hAnsi="Times New Roman" w:cs="Times New Roman"/>
          <w:color w:val="000000"/>
          <w:sz w:val="24"/>
          <w:szCs w:val="24"/>
          <w:lang w:val="ru" w:eastAsia="ru-RU"/>
        </w:rPr>
        <w:t xml:space="preserve"> СДАЧИ</w:t>
      </w:r>
      <w:r w:rsidRPr="00820636">
        <w:rPr>
          <w:rFonts w:ascii="Times New Roman" w:eastAsia="Arial Unicode MS" w:hAnsi="Times New Roman" w:cs="Times New Roman"/>
          <w:color w:val="000000"/>
          <w:sz w:val="24"/>
          <w:szCs w:val="24"/>
          <w:lang w:eastAsia="ru-RU"/>
        </w:rPr>
        <w:t>-</w:t>
      </w:r>
      <w:r w:rsidRPr="00820636">
        <w:rPr>
          <w:rFonts w:ascii="Times New Roman" w:eastAsia="Arial Unicode MS" w:hAnsi="Times New Roman" w:cs="Times New Roman"/>
          <w:color w:val="000000"/>
          <w:sz w:val="24"/>
          <w:szCs w:val="24"/>
          <w:lang w:val="ru" w:eastAsia="ru-RU"/>
        </w:rPr>
        <w:t>ПРИЕМКИ ВЫПОЛНЕННЫХ РАБОТ</w:t>
      </w:r>
    </w:p>
    <w:p w14:paraId="24B9ECF5" w14:textId="77777777" w:rsidR="008A67E7" w:rsidRPr="00820636" w:rsidRDefault="008A67E7" w:rsidP="008A67E7">
      <w:pPr>
        <w:spacing w:after="0" w:line="276" w:lineRule="auto"/>
        <w:ind w:firstLine="709"/>
        <w:jc w:val="center"/>
        <w:rPr>
          <w:rFonts w:ascii="Times New Roman" w:eastAsia="Arial Unicode MS" w:hAnsi="Times New Roman" w:cs="Times New Roman"/>
          <w:color w:val="000000"/>
          <w:sz w:val="24"/>
          <w:szCs w:val="24"/>
          <w:lang w:val="ru" w:eastAsia="ru-RU"/>
        </w:rPr>
      </w:pPr>
    </w:p>
    <w:p w14:paraId="0BC44A26" w14:textId="77777777" w:rsidR="008A67E7" w:rsidRPr="00820636" w:rsidRDefault="008A67E7" w:rsidP="008A67E7">
      <w:pPr>
        <w:spacing w:after="0" w:line="276" w:lineRule="auto"/>
        <w:ind w:firstLine="709"/>
        <w:jc w:val="center"/>
        <w:rPr>
          <w:rFonts w:ascii="Times New Roman" w:eastAsia="Calibri" w:hAnsi="Times New Roman" w:cs="Times New Roman"/>
          <w:b/>
          <w:bCs/>
          <w:sz w:val="24"/>
          <w:szCs w:val="24"/>
        </w:rPr>
      </w:pPr>
      <w:r w:rsidRPr="00820636">
        <w:rPr>
          <w:rFonts w:ascii="Times New Roman" w:eastAsia="Calibri" w:hAnsi="Times New Roman" w:cs="Times New Roman"/>
          <w:b/>
          <w:bCs/>
          <w:sz w:val="24"/>
          <w:szCs w:val="24"/>
        </w:rPr>
        <w:t xml:space="preserve">Акт </w:t>
      </w:r>
      <w:r w:rsidRPr="00820636">
        <w:rPr>
          <w:rFonts w:ascii="Times New Roman" w:hAnsi="Times New Roman" w:cs="Times New Roman"/>
          <w:b/>
          <w:bCs/>
          <w:snapToGrid w:val="0"/>
          <w:sz w:val="24"/>
          <w:szCs w:val="24"/>
        </w:rPr>
        <w:t>сдачи-приемки</w:t>
      </w:r>
      <w:r w:rsidRPr="00820636">
        <w:rPr>
          <w:rFonts w:ascii="Times New Roman" w:eastAsia="Calibri" w:hAnsi="Times New Roman" w:cs="Times New Roman"/>
          <w:b/>
          <w:bCs/>
          <w:sz w:val="24"/>
          <w:szCs w:val="24"/>
        </w:rPr>
        <w:t xml:space="preserve"> выполненных работ </w:t>
      </w:r>
    </w:p>
    <w:p w14:paraId="045D50CD" w14:textId="77777777" w:rsidR="008A67E7" w:rsidRPr="00820636" w:rsidRDefault="008A67E7" w:rsidP="008A67E7">
      <w:pPr>
        <w:spacing w:after="0" w:line="276" w:lineRule="auto"/>
        <w:ind w:firstLine="709"/>
        <w:rPr>
          <w:rFonts w:ascii="Times New Roman" w:eastAsia="Calibri" w:hAnsi="Times New Roman" w:cs="Times New Roman"/>
          <w:bCs/>
          <w:sz w:val="24"/>
          <w:szCs w:val="24"/>
        </w:rPr>
      </w:pPr>
    </w:p>
    <w:p w14:paraId="0AF17668" w14:textId="77777777" w:rsidR="008A67E7" w:rsidRPr="00820636" w:rsidRDefault="008A67E7" w:rsidP="008A67E7">
      <w:pPr>
        <w:spacing w:after="0" w:line="276" w:lineRule="auto"/>
        <w:rPr>
          <w:rFonts w:ascii="Times New Roman" w:eastAsia="Calibri" w:hAnsi="Times New Roman" w:cs="Times New Roman"/>
          <w:bCs/>
          <w:sz w:val="24"/>
          <w:szCs w:val="24"/>
        </w:rPr>
      </w:pPr>
      <w:r w:rsidRPr="00820636">
        <w:rPr>
          <w:rFonts w:ascii="Times New Roman" w:eastAsia="Calibri" w:hAnsi="Times New Roman" w:cs="Times New Roman"/>
          <w:bCs/>
          <w:sz w:val="24"/>
          <w:szCs w:val="24"/>
        </w:rPr>
        <w:t>г. Мурманск                                                                                         «____» ____________ 202</w:t>
      </w:r>
      <w:r>
        <w:rPr>
          <w:rFonts w:ascii="Times New Roman" w:eastAsia="Calibri" w:hAnsi="Times New Roman" w:cs="Times New Roman"/>
          <w:bCs/>
          <w:sz w:val="24"/>
          <w:szCs w:val="24"/>
        </w:rPr>
        <w:t>4</w:t>
      </w:r>
      <w:r w:rsidRPr="00820636">
        <w:rPr>
          <w:rFonts w:ascii="Times New Roman" w:eastAsia="Calibri" w:hAnsi="Times New Roman" w:cs="Times New Roman"/>
          <w:bCs/>
          <w:sz w:val="24"/>
          <w:szCs w:val="24"/>
        </w:rPr>
        <w:t xml:space="preserve"> г. </w:t>
      </w:r>
    </w:p>
    <w:p w14:paraId="6C583484" w14:textId="77777777" w:rsidR="008A67E7" w:rsidRPr="00820636" w:rsidRDefault="008A67E7" w:rsidP="008A67E7">
      <w:pPr>
        <w:spacing w:after="0" w:line="276" w:lineRule="auto"/>
        <w:ind w:firstLine="709"/>
        <w:rPr>
          <w:rFonts w:ascii="Times New Roman" w:eastAsia="Calibri" w:hAnsi="Times New Roman" w:cs="Times New Roman"/>
          <w:b/>
          <w:bCs/>
          <w:sz w:val="24"/>
          <w:szCs w:val="24"/>
        </w:rPr>
      </w:pPr>
    </w:p>
    <w:p w14:paraId="0EE3A9C3" w14:textId="77777777" w:rsidR="008A67E7" w:rsidRPr="00820636" w:rsidRDefault="008A67E7" w:rsidP="008A67E7">
      <w:pPr>
        <w:spacing w:after="0" w:line="276" w:lineRule="auto"/>
        <w:ind w:firstLine="709"/>
        <w:jc w:val="both"/>
        <w:rPr>
          <w:rFonts w:ascii="Times New Roman" w:hAnsi="Times New Roman" w:cs="Times New Roman"/>
          <w:bCs/>
          <w:sz w:val="24"/>
          <w:szCs w:val="24"/>
        </w:rPr>
      </w:pPr>
      <w:r w:rsidRPr="00820636">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EF4506A" w14:textId="77777777" w:rsidR="008A67E7" w:rsidRPr="00820636" w:rsidRDefault="008A67E7" w:rsidP="008A67E7">
      <w:pPr>
        <w:spacing w:after="0" w:line="276" w:lineRule="auto"/>
        <w:ind w:firstLine="709"/>
        <w:jc w:val="both"/>
        <w:rPr>
          <w:rFonts w:ascii="Times New Roman" w:hAnsi="Times New Roman" w:cs="Times New Roman"/>
          <w:bCs/>
          <w:sz w:val="24"/>
          <w:szCs w:val="24"/>
        </w:rPr>
      </w:pPr>
      <w:r w:rsidRPr="00820636">
        <w:rPr>
          <w:rFonts w:ascii="Times New Roman" w:hAnsi="Times New Roman" w:cs="Times New Roman"/>
          <w:bCs/>
          <w:sz w:val="24"/>
          <w:szCs w:val="24"/>
        </w:rPr>
        <w:t>и ___________________________, именуемое в дальнейшем «</w:t>
      </w:r>
      <w:r>
        <w:rPr>
          <w:rFonts w:ascii="Times New Roman" w:hAnsi="Times New Roman" w:cs="Times New Roman"/>
          <w:bCs/>
          <w:sz w:val="24"/>
          <w:szCs w:val="24"/>
        </w:rPr>
        <w:t>Подрядчик</w:t>
      </w:r>
      <w:r w:rsidRPr="00820636">
        <w:rPr>
          <w:rFonts w:ascii="Times New Roman" w:hAnsi="Times New Roman" w:cs="Times New Roman"/>
          <w:bCs/>
          <w:sz w:val="24"/>
          <w:szCs w:val="24"/>
        </w:rPr>
        <w:t xml:space="preserve">», в лице ___________________, действующего на основании _____________, с другой стороны, совместно именуемые «Стороны» и каждый в отдельности «Сторона», </w:t>
      </w:r>
      <w:r w:rsidRPr="00820636">
        <w:rPr>
          <w:rFonts w:ascii="Times New Roman" w:eastAsia="Calibri" w:hAnsi="Times New Roman" w:cs="Times New Roman"/>
          <w:sz w:val="24"/>
          <w:szCs w:val="24"/>
        </w:rPr>
        <w:t xml:space="preserve">составили настоящий акт к Договору №___ от «_____» __________ 20___г. (далее – Договор) о нижеследующем: </w:t>
      </w:r>
    </w:p>
    <w:p w14:paraId="0DBDE3A7" w14:textId="77777777" w:rsidR="008A67E7" w:rsidRPr="00572BB7" w:rsidRDefault="008A67E7" w:rsidP="008A67E7">
      <w:pPr>
        <w:pStyle w:val="a3"/>
        <w:widowControl w:val="0"/>
        <w:numPr>
          <w:ilvl w:val="0"/>
          <w:numId w:val="12"/>
        </w:numPr>
        <w:tabs>
          <w:tab w:val="left" w:pos="0"/>
        </w:tabs>
        <w:suppressAutoHyphens/>
        <w:autoSpaceDE w:val="0"/>
        <w:autoSpaceDN w:val="0"/>
        <w:adjustRightInd w:val="0"/>
        <w:spacing w:after="0" w:line="276" w:lineRule="auto"/>
        <w:contextualSpacing w:val="0"/>
        <w:jc w:val="both"/>
        <w:rPr>
          <w:rFonts w:ascii="Times New Roman" w:eastAsia="Times New Roman" w:hAnsi="Times New Roman" w:cs="Times New Roman"/>
          <w:sz w:val="24"/>
          <w:szCs w:val="24"/>
        </w:rPr>
      </w:pPr>
      <w:r w:rsidRPr="00572BB7">
        <w:rPr>
          <w:rFonts w:ascii="Times New Roman" w:eastAsia="Times New Roman" w:hAnsi="Times New Roman" w:cs="Times New Roman"/>
          <w:sz w:val="24"/>
          <w:szCs w:val="24"/>
        </w:rPr>
        <w:t xml:space="preserve">В соответствии с условиями Договора </w:t>
      </w:r>
      <w:r>
        <w:rPr>
          <w:rFonts w:ascii="Times New Roman" w:eastAsia="Times New Roman" w:hAnsi="Times New Roman" w:cs="Times New Roman"/>
          <w:sz w:val="24"/>
          <w:szCs w:val="24"/>
        </w:rPr>
        <w:t>Подрядчик</w:t>
      </w:r>
      <w:r w:rsidRPr="00572B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выполнил работы: _________.</w:t>
      </w:r>
      <w:r w:rsidRPr="00572BB7">
        <w:rPr>
          <w:rFonts w:ascii="Times New Roman" w:eastAsia="Times New Roman" w:hAnsi="Times New Roman" w:cs="Times New Roman"/>
          <w:sz w:val="24"/>
          <w:szCs w:val="24"/>
        </w:rPr>
        <w:t xml:space="preserve"> </w:t>
      </w:r>
    </w:p>
    <w:p w14:paraId="48D33BC9" w14:textId="77777777" w:rsidR="008A67E7" w:rsidRPr="00820636" w:rsidRDefault="008A67E7" w:rsidP="008A67E7">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2. Фактическое качество выполненных работ соответствует/не соответствует требованиям Договора.</w:t>
      </w:r>
    </w:p>
    <w:p w14:paraId="6AA957BF" w14:textId="77777777" w:rsidR="008A67E7" w:rsidRDefault="008A67E7" w:rsidP="008A67E7">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820636">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D983065" w14:textId="77777777" w:rsidR="008A67E7" w:rsidRPr="00820636" w:rsidRDefault="008A67E7" w:rsidP="008A67E7">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Стоимость выполненных работ составляет ____________________________.</w:t>
      </w:r>
    </w:p>
    <w:p w14:paraId="5285961D" w14:textId="77777777" w:rsidR="008A67E7" w:rsidRPr="00820636" w:rsidRDefault="008A67E7" w:rsidP="008A67E7">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820636">
        <w:rPr>
          <w:rFonts w:ascii="Times New Roman" w:eastAsia="Times New Roman" w:hAnsi="Times New Roman" w:cs="Times New Roman"/>
          <w:sz w:val="24"/>
          <w:szCs w:val="24"/>
        </w:rPr>
        <w:t>. Недостатки выполненных работ выявлены/не выявлены.</w:t>
      </w:r>
    </w:p>
    <w:p w14:paraId="69DCC773" w14:textId="77777777" w:rsidR="008A67E7" w:rsidRPr="00820636" w:rsidRDefault="008A67E7" w:rsidP="008A67E7">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55DC7CB7" w14:textId="77777777" w:rsidR="008A67E7" w:rsidRPr="00820636" w:rsidRDefault="008A67E7" w:rsidP="008A67E7">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108"/>
      </w:tblGrid>
      <w:tr w:rsidR="008A67E7" w:rsidRPr="00820636" w14:paraId="4A1F8B0A" w14:textId="77777777" w:rsidTr="003E6016">
        <w:tc>
          <w:tcPr>
            <w:tcW w:w="5210" w:type="dxa"/>
            <w:tcBorders>
              <w:top w:val="nil"/>
              <w:left w:val="nil"/>
              <w:bottom w:val="nil"/>
              <w:right w:val="nil"/>
            </w:tcBorders>
            <w:shd w:val="clear" w:color="auto" w:fill="auto"/>
          </w:tcPr>
          <w:p w14:paraId="06A94E94" w14:textId="77777777" w:rsidR="008A67E7" w:rsidRPr="00820636" w:rsidRDefault="008A67E7" w:rsidP="003E6016">
            <w:pPr>
              <w:spacing w:after="0" w:line="276" w:lineRule="auto"/>
              <w:rPr>
                <w:rFonts w:ascii="Times New Roman" w:hAnsi="Times New Roman" w:cs="Times New Roman"/>
                <w:b/>
                <w:sz w:val="24"/>
                <w:szCs w:val="24"/>
              </w:rPr>
            </w:pPr>
            <w:r w:rsidRPr="00820636">
              <w:rPr>
                <w:rFonts w:ascii="Times New Roman" w:hAnsi="Times New Roman" w:cs="Times New Roman"/>
                <w:b/>
                <w:bCs/>
                <w:sz w:val="24"/>
                <w:szCs w:val="24"/>
              </w:rPr>
              <w:t>ЗАКАЗЧИК:</w:t>
            </w:r>
          </w:p>
          <w:p w14:paraId="28382BEE" w14:textId="77777777" w:rsidR="008A67E7"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z w:val="24"/>
                <w:szCs w:val="24"/>
              </w:rPr>
            </w:pPr>
            <w:r w:rsidRPr="00820636">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DFA0ABA"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4C7A3D10"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08857132"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 /______________</w:t>
            </w:r>
          </w:p>
          <w:p w14:paraId="0254519A" w14:textId="77777777" w:rsidR="008A67E7" w:rsidRPr="00820636" w:rsidRDefault="008A67E7" w:rsidP="003E6016">
            <w:pPr>
              <w:spacing w:after="0" w:line="276" w:lineRule="auto"/>
              <w:rPr>
                <w:rFonts w:ascii="Times New Roman" w:hAnsi="Times New Roman" w:cs="Times New Roman"/>
                <w:b/>
                <w:bCs/>
                <w:sz w:val="24"/>
                <w:szCs w:val="24"/>
              </w:rPr>
            </w:pPr>
            <w:r w:rsidRPr="00820636">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77CB2A87" w14:textId="77777777" w:rsidR="008A67E7" w:rsidRPr="00820636" w:rsidRDefault="008A67E7" w:rsidP="003E6016">
            <w:pPr>
              <w:spacing w:after="0" w:line="276" w:lineRule="auto"/>
              <w:rPr>
                <w:rFonts w:ascii="Times New Roman" w:hAnsi="Times New Roman" w:cs="Times New Roman"/>
                <w:b/>
                <w:spacing w:val="-6"/>
                <w:sz w:val="24"/>
                <w:szCs w:val="24"/>
              </w:rPr>
            </w:pPr>
            <w:r>
              <w:rPr>
                <w:rFonts w:ascii="Times New Roman" w:hAnsi="Times New Roman" w:cs="Times New Roman"/>
                <w:b/>
                <w:bCs/>
                <w:sz w:val="24"/>
                <w:szCs w:val="24"/>
              </w:rPr>
              <w:t>ПОДРЯДЧИК</w:t>
            </w:r>
            <w:r w:rsidRPr="00820636">
              <w:rPr>
                <w:rFonts w:ascii="Times New Roman" w:hAnsi="Times New Roman" w:cs="Times New Roman"/>
                <w:b/>
                <w:bCs/>
                <w:sz w:val="24"/>
                <w:szCs w:val="24"/>
              </w:rPr>
              <w:t>:</w:t>
            </w:r>
          </w:p>
          <w:p w14:paraId="482B75FB"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4659EF2E"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03399F1E" w14:textId="77777777" w:rsidR="008A67E7"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5499E87C"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2F78CBCB"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482F070F" w14:textId="77777777" w:rsidR="008A67E7" w:rsidRPr="00820636" w:rsidRDefault="008A67E7" w:rsidP="003E601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 /</w:t>
            </w:r>
            <w:r w:rsidRPr="00820636">
              <w:rPr>
                <w:rFonts w:ascii="Times New Roman" w:hAnsi="Times New Roman" w:cs="Times New Roman"/>
                <w:snapToGrid w:val="0"/>
                <w:sz w:val="24"/>
                <w:szCs w:val="24"/>
              </w:rPr>
              <w:t>__________</w:t>
            </w:r>
            <w:r>
              <w:rPr>
                <w:rFonts w:ascii="Times New Roman" w:eastAsia="Times New Roman" w:hAnsi="Times New Roman" w:cs="Times New Roman"/>
                <w:sz w:val="24"/>
                <w:szCs w:val="24"/>
              </w:rPr>
              <w:t>_______</w:t>
            </w:r>
          </w:p>
          <w:p w14:paraId="4F2E9BE5" w14:textId="77777777" w:rsidR="008A67E7" w:rsidRPr="00820636" w:rsidRDefault="008A67E7" w:rsidP="003E6016">
            <w:pPr>
              <w:spacing w:after="0" w:line="276" w:lineRule="auto"/>
              <w:rPr>
                <w:rFonts w:ascii="Times New Roman" w:hAnsi="Times New Roman" w:cs="Times New Roman"/>
                <w:b/>
                <w:bCs/>
                <w:sz w:val="24"/>
                <w:szCs w:val="24"/>
              </w:rPr>
            </w:pPr>
            <w:r w:rsidRPr="00820636">
              <w:rPr>
                <w:rFonts w:ascii="Times New Roman" w:hAnsi="Times New Roman" w:cs="Times New Roman"/>
                <w:b/>
                <w:spacing w:val="-6"/>
                <w:sz w:val="24"/>
                <w:szCs w:val="24"/>
              </w:rPr>
              <w:t>М.П.</w:t>
            </w:r>
          </w:p>
        </w:tc>
      </w:tr>
    </w:tbl>
    <w:p w14:paraId="3725D939" w14:textId="77777777" w:rsidR="008A67E7" w:rsidRPr="00A9452A" w:rsidRDefault="008A67E7" w:rsidP="008A67E7">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420B2A56" w14:textId="77777777" w:rsidR="008A67E7" w:rsidRPr="00A9452A" w:rsidRDefault="008A67E7" w:rsidP="008A67E7">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4163FBC9" w14:textId="77777777" w:rsidR="008A67E7" w:rsidRPr="00A9452A" w:rsidRDefault="008A67E7" w:rsidP="008A67E7">
      <w:pPr>
        <w:spacing w:after="0" w:line="276" w:lineRule="auto"/>
        <w:rPr>
          <w:rFonts w:ascii="Times New Roman" w:hAnsi="Times New Roman" w:cs="Times New Roman"/>
          <w:b/>
          <w:sz w:val="24"/>
          <w:szCs w:val="24"/>
        </w:rPr>
      </w:pPr>
    </w:p>
    <w:p w14:paraId="28443D81" w14:textId="591F5429" w:rsidR="00A546A7" w:rsidRDefault="00A546A7" w:rsidP="00642075">
      <w:pPr>
        <w:spacing w:after="0" w:line="276" w:lineRule="auto"/>
      </w:pPr>
    </w:p>
    <w:sectPr w:rsidR="00A546A7" w:rsidSect="008A67E7">
      <w:pgSz w:w="11906" w:h="16838"/>
      <w:pgMar w:top="709" w:right="567" w:bottom="992"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3686DA" w16cex:dateUtc="2024-11-14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06BA1" w16cid:durableId="253686D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959C1" w14:textId="77777777" w:rsidR="00380319" w:rsidRDefault="00380319" w:rsidP="003A4E13">
      <w:pPr>
        <w:spacing w:after="0" w:line="240" w:lineRule="auto"/>
      </w:pPr>
      <w:r>
        <w:separator/>
      </w:r>
    </w:p>
  </w:endnote>
  <w:endnote w:type="continuationSeparator" w:id="0">
    <w:p w14:paraId="61DB6679" w14:textId="77777777" w:rsidR="00380319" w:rsidRDefault="00380319" w:rsidP="003A4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ilroy ExtraBold">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143818"/>
      <w:docPartObj>
        <w:docPartGallery w:val="Page Numbers (Bottom of Page)"/>
        <w:docPartUnique/>
      </w:docPartObj>
    </w:sdtPr>
    <w:sdtEndPr/>
    <w:sdtContent>
      <w:p w14:paraId="016260A4" w14:textId="242A983C" w:rsidR="00D813A2" w:rsidRDefault="00D813A2">
        <w:pPr>
          <w:pStyle w:val="ab"/>
          <w:jc w:val="right"/>
        </w:pPr>
        <w:r>
          <w:fldChar w:fldCharType="begin"/>
        </w:r>
        <w:r>
          <w:instrText>PAGE   \* MERGEFORMAT</w:instrText>
        </w:r>
        <w:r>
          <w:fldChar w:fldCharType="separate"/>
        </w:r>
        <w:r w:rsidR="008A67E7">
          <w:rPr>
            <w:noProof/>
          </w:rPr>
          <w:t>22</w:t>
        </w:r>
        <w:r>
          <w:fldChar w:fldCharType="end"/>
        </w:r>
      </w:p>
    </w:sdtContent>
  </w:sdt>
  <w:p w14:paraId="36222542" w14:textId="77777777" w:rsidR="00D813A2" w:rsidRDefault="00D813A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313243"/>
      <w:docPartObj>
        <w:docPartGallery w:val="Page Numbers (Bottom of Page)"/>
        <w:docPartUnique/>
      </w:docPartObj>
    </w:sdtPr>
    <w:sdtEndPr/>
    <w:sdtContent>
      <w:p w14:paraId="2052AAF5" w14:textId="2EDE8175" w:rsidR="0067433B" w:rsidRDefault="0067433B">
        <w:pPr>
          <w:pStyle w:val="ab"/>
          <w:jc w:val="right"/>
        </w:pPr>
        <w:r>
          <w:fldChar w:fldCharType="begin"/>
        </w:r>
        <w:r>
          <w:instrText>PAGE   \* MERGEFORMAT</w:instrText>
        </w:r>
        <w:r>
          <w:fldChar w:fldCharType="separate"/>
        </w:r>
        <w:r w:rsidR="008A67E7">
          <w:rPr>
            <w:noProof/>
          </w:rPr>
          <w:t>30</w:t>
        </w:r>
        <w:r>
          <w:fldChar w:fldCharType="end"/>
        </w:r>
      </w:p>
    </w:sdtContent>
  </w:sdt>
  <w:p w14:paraId="1E753639" w14:textId="77777777" w:rsidR="0067433B" w:rsidRDefault="0067433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E9076" w14:textId="77777777" w:rsidR="00380319" w:rsidRDefault="00380319" w:rsidP="003A4E13">
      <w:pPr>
        <w:spacing w:after="0" w:line="240" w:lineRule="auto"/>
      </w:pPr>
      <w:r>
        <w:separator/>
      </w:r>
    </w:p>
  </w:footnote>
  <w:footnote w:type="continuationSeparator" w:id="0">
    <w:p w14:paraId="7A91095A" w14:textId="77777777" w:rsidR="00380319" w:rsidRDefault="00380319" w:rsidP="003A4E13">
      <w:pPr>
        <w:spacing w:after="0" w:line="240" w:lineRule="auto"/>
      </w:pPr>
      <w:r>
        <w:continuationSeparator/>
      </w:r>
    </w:p>
  </w:footnote>
  <w:footnote w:id="1">
    <w:p w14:paraId="1358EC5D" w14:textId="77777777" w:rsidR="00EF7F85" w:rsidRDefault="00EF7F85" w:rsidP="00EF7F85">
      <w:pPr>
        <w:pStyle w:val="a6"/>
        <w:ind w:firstLine="709"/>
        <w:jc w:val="both"/>
      </w:pPr>
      <w:r>
        <w:rPr>
          <w:rStyle w:val="a8"/>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7523"/>
    <w:multiLevelType w:val="hybridMultilevel"/>
    <w:tmpl w:val="0D6415E6"/>
    <w:lvl w:ilvl="0" w:tplc="5E1AA362">
      <w:start w:val="1"/>
      <w:numFmt w:val="bullet"/>
      <w:lvlText w:val=""/>
      <w:lvlJc w:val="left"/>
      <w:pPr>
        <w:ind w:left="743" w:hanging="361"/>
      </w:pPr>
      <w:rPr>
        <w:rFonts w:ascii="Symbol" w:hAnsi="Symbol" w:hint="default"/>
        <w:w w:val="100"/>
        <w:sz w:val="24"/>
      </w:rPr>
    </w:lvl>
    <w:lvl w:ilvl="1" w:tplc="7CE26D06">
      <w:numFmt w:val="bullet"/>
      <w:lvlText w:val="•"/>
      <w:lvlJc w:val="left"/>
      <w:pPr>
        <w:ind w:left="1430" w:hanging="361"/>
      </w:pPr>
    </w:lvl>
    <w:lvl w:ilvl="2" w:tplc="11BE07EC">
      <w:numFmt w:val="bullet"/>
      <w:lvlText w:val="•"/>
      <w:lvlJc w:val="left"/>
      <w:pPr>
        <w:ind w:left="2120" w:hanging="361"/>
      </w:pPr>
    </w:lvl>
    <w:lvl w:ilvl="3" w:tplc="5FE41B24">
      <w:numFmt w:val="bullet"/>
      <w:lvlText w:val="•"/>
      <w:lvlJc w:val="left"/>
      <w:pPr>
        <w:ind w:left="2811" w:hanging="361"/>
      </w:pPr>
    </w:lvl>
    <w:lvl w:ilvl="4" w:tplc="745EBEDC">
      <w:numFmt w:val="bullet"/>
      <w:lvlText w:val="•"/>
      <w:lvlJc w:val="left"/>
      <w:pPr>
        <w:ind w:left="3501" w:hanging="361"/>
      </w:pPr>
    </w:lvl>
    <w:lvl w:ilvl="5" w:tplc="8264B052">
      <w:numFmt w:val="bullet"/>
      <w:lvlText w:val="•"/>
      <w:lvlJc w:val="left"/>
      <w:pPr>
        <w:ind w:left="4192" w:hanging="361"/>
      </w:pPr>
    </w:lvl>
    <w:lvl w:ilvl="6" w:tplc="CFE644AC">
      <w:numFmt w:val="bullet"/>
      <w:lvlText w:val="•"/>
      <w:lvlJc w:val="left"/>
      <w:pPr>
        <w:ind w:left="4882" w:hanging="361"/>
      </w:pPr>
    </w:lvl>
    <w:lvl w:ilvl="7" w:tplc="FBE0549C">
      <w:numFmt w:val="bullet"/>
      <w:lvlText w:val="•"/>
      <w:lvlJc w:val="left"/>
      <w:pPr>
        <w:ind w:left="5572" w:hanging="361"/>
      </w:pPr>
    </w:lvl>
    <w:lvl w:ilvl="8" w:tplc="77161E70">
      <w:numFmt w:val="bullet"/>
      <w:lvlText w:val="•"/>
      <w:lvlJc w:val="left"/>
      <w:pPr>
        <w:ind w:left="6263" w:hanging="361"/>
      </w:pPr>
    </w:lvl>
  </w:abstractNum>
  <w:abstractNum w:abstractNumId="1" w15:restartNumberingAfterBreak="0">
    <w:nsid w:val="0A115F4E"/>
    <w:multiLevelType w:val="multilevel"/>
    <w:tmpl w:val="E59409D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FF71F7"/>
    <w:multiLevelType w:val="multilevel"/>
    <w:tmpl w:val="D7348E1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4B1F5D"/>
    <w:multiLevelType w:val="multilevel"/>
    <w:tmpl w:val="B59252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CA37B7"/>
    <w:multiLevelType w:val="hybridMultilevel"/>
    <w:tmpl w:val="75CECDF4"/>
    <w:lvl w:ilvl="0" w:tplc="B20C14B2">
      <w:start w:val="10"/>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5322"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6" w15:restartNumberingAfterBreak="0">
    <w:nsid w:val="140B28BE"/>
    <w:multiLevelType w:val="multilevel"/>
    <w:tmpl w:val="679C3D3A"/>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8215DF8"/>
    <w:multiLevelType w:val="hybridMultilevel"/>
    <w:tmpl w:val="B0EA7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9" w15:restartNumberingAfterBreak="0">
    <w:nsid w:val="1E572E2B"/>
    <w:multiLevelType w:val="hybridMultilevel"/>
    <w:tmpl w:val="B69AD018"/>
    <w:lvl w:ilvl="0" w:tplc="A1B2A6F0">
      <w:numFmt w:val="bullet"/>
      <w:lvlText w:val="-"/>
      <w:lvlJc w:val="left"/>
      <w:pPr>
        <w:ind w:left="601" w:hanging="284"/>
      </w:pPr>
      <w:rPr>
        <w:rFonts w:ascii="Times New Roman" w:eastAsia="Times New Roman" w:hAnsi="Times New Roman" w:cs="Times New Roman" w:hint="default"/>
        <w:w w:val="99"/>
        <w:sz w:val="24"/>
      </w:rPr>
    </w:lvl>
    <w:lvl w:ilvl="1" w:tplc="DA8EFE80">
      <w:numFmt w:val="bullet"/>
      <w:lvlText w:val="•"/>
      <w:lvlJc w:val="left"/>
      <w:pPr>
        <w:ind w:left="1304" w:hanging="284"/>
      </w:pPr>
    </w:lvl>
    <w:lvl w:ilvl="2" w:tplc="21BEBCD0">
      <w:numFmt w:val="bullet"/>
      <w:lvlText w:val="•"/>
      <w:lvlJc w:val="left"/>
      <w:pPr>
        <w:ind w:left="2008" w:hanging="284"/>
      </w:pPr>
    </w:lvl>
    <w:lvl w:ilvl="3" w:tplc="EBBC0D62">
      <w:numFmt w:val="bullet"/>
      <w:lvlText w:val="•"/>
      <w:lvlJc w:val="left"/>
      <w:pPr>
        <w:ind w:left="2713" w:hanging="284"/>
      </w:pPr>
    </w:lvl>
    <w:lvl w:ilvl="4" w:tplc="EB163696">
      <w:numFmt w:val="bullet"/>
      <w:lvlText w:val="•"/>
      <w:lvlJc w:val="left"/>
      <w:pPr>
        <w:ind w:left="3417" w:hanging="284"/>
      </w:pPr>
    </w:lvl>
    <w:lvl w:ilvl="5" w:tplc="6C02F914">
      <w:numFmt w:val="bullet"/>
      <w:lvlText w:val="•"/>
      <w:lvlJc w:val="left"/>
      <w:pPr>
        <w:ind w:left="4122" w:hanging="284"/>
      </w:pPr>
    </w:lvl>
    <w:lvl w:ilvl="6" w:tplc="18140074">
      <w:numFmt w:val="bullet"/>
      <w:lvlText w:val="•"/>
      <w:lvlJc w:val="left"/>
      <w:pPr>
        <w:ind w:left="4826" w:hanging="284"/>
      </w:pPr>
    </w:lvl>
    <w:lvl w:ilvl="7" w:tplc="ADD6824E">
      <w:numFmt w:val="bullet"/>
      <w:lvlText w:val="•"/>
      <w:lvlJc w:val="left"/>
      <w:pPr>
        <w:ind w:left="5530" w:hanging="284"/>
      </w:pPr>
    </w:lvl>
    <w:lvl w:ilvl="8" w:tplc="78389E0E">
      <w:numFmt w:val="bullet"/>
      <w:lvlText w:val="•"/>
      <w:lvlJc w:val="left"/>
      <w:pPr>
        <w:ind w:left="6235" w:hanging="284"/>
      </w:pPr>
    </w:lvl>
  </w:abstractNum>
  <w:abstractNum w:abstractNumId="10" w15:restartNumberingAfterBreak="0">
    <w:nsid w:val="23843BD6"/>
    <w:multiLevelType w:val="multilevel"/>
    <w:tmpl w:val="E2D0FA8E"/>
    <w:lvl w:ilvl="0">
      <w:start w:val="2"/>
      <w:numFmt w:val="decimal"/>
      <w:lvlText w:val="%1."/>
      <w:lvlJc w:val="left"/>
      <w:pPr>
        <w:ind w:left="705" w:hanging="705"/>
      </w:pPr>
      <w:rPr>
        <w:rFonts w:hint="default"/>
        <w:b/>
      </w:rPr>
    </w:lvl>
    <w:lvl w:ilvl="1">
      <w:start w:val="2"/>
      <w:numFmt w:val="decimal"/>
      <w:lvlText w:val="%1.%2."/>
      <w:lvlJc w:val="left"/>
      <w:pPr>
        <w:ind w:left="705" w:hanging="705"/>
      </w:pPr>
      <w:rPr>
        <w:rFonts w:hint="default"/>
        <w:b/>
      </w:rPr>
    </w:lvl>
    <w:lvl w:ilvl="2">
      <w:start w:val="1"/>
      <w:numFmt w:val="decimal"/>
      <w:lvlText w:val="%1.%2.%3."/>
      <w:lvlJc w:val="left"/>
      <w:pPr>
        <w:ind w:left="1288" w:hanging="720"/>
      </w:pPr>
      <w:rPr>
        <w:rFonts w:hint="default"/>
        <w:b/>
      </w:rPr>
    </w:lvl>
    <w:lvl w:ilvl="3">
      <w:start w:val="3"/>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3DD7EC4"/>
    <w:multiLevelType w:val="multilevel"/>
    <w:tmpl w:val="CF744C2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B2068E"/>
    <w:multiLevelType w:val="hybridMultilevel"/>
    <w:tmpl w:val="B360108A"/>
    <w:lvl w:ilvl="0" w:tplc="1C7070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E5633F"/>
    <w:multiLevelType w:val="hybridMultilevel"/>
    <w:tmpl w:val="88A6F340"/>
    <w:lvl w:ilvl="0" w:tplc="313085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495E52"/>
    <w:multiLevelType w:val="multilevel"/>
    <w:tmpl w:val="98626FB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995127"/>
    <w:multiLevelType w:val="multilevel"/>
    <w:tmpl w:val="0AA0D91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5A3D6C"/>
    <w:multiLevelType w:val="hybridMultilevel"/>
    <w:tmpl w:val="4EA0BF1E"/>
    <w:lvl w:ilvl="0" w:tplc="E1261AD8">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6B477F"/>
    <w:multiLevelType w:val="multilevel"/>
    <w:tmpl w:val="29645A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1C6492"/>
    <w:multiLevelType w:val="hybridMultilevel"/>
    <w:tmpl w:val="221CD122"/>
    <w:lvl w:ilvl="0" w:tplc="BA9CA810">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976C7E"/>
    <w:multiLevelType w:val="hybridMultilevel"/>
    <w:tmpl w:val="DB3C3248"/>
    <w:lvl w:ilvl="0" w:tplc="5E1AA3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627028"/>
    <w:multiLevelType w:val="multilevel"/>
    <w:tmpl w:val="F62C781C"/>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3AF054A6"/>
    <w:multiLevelType w:val="hybridMultilevel"/>
    <w:tmpl w:val="799A7F5C"/>
    <w:lvl w:ilvl="0" w:tplc="5E1AA36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8541FB"/>
    <w:multiLevelType w:val="hybridMultilevel"/>
    <w:tmpl w:val="BA304BD0"/>
    <w:lvl w:ilvl="0" w:tplc="FC34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4595AED"/>
    <w:multiLevelType w:val="multilevel"/>
    <w:tmpl w:val="17DA45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8B5255"/>
    <w:multiLevelType w:val="multilevel"/>
    <w:tmpl w:val="A8986F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96C6AAA"/>
    <w:multiLevelType w:val="hybridMultilevel"/>
    <w:tmpl w:val="87A2EE7E"/>
    <w:lvl w:ilvl="0" w:tplc="5E1AA3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4A72CB"/>
    <w:multiLevelType w:val="multilevel"/>
    <w:tmpl w:val="58C26B5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CE1A00"/>
    <w:multiLevelType w:val="multilevel"/>
    <w:tmpl w:val="04E87B9C"/>
    <w:lvl w:ilvl="0">
      <w:start w:val="10"/>
      <w:numFmt w:val="decimal"/>
      <w:lvlText w:val="%1."/>
      <w:lvlJc w:val="left"/>
      <w:pPr>
        <w:ind w:left="1440" w:hanging="360"/>
      </w:pPr>
      <w:rPr>
        <w:rFonts w:hint="default"/>
      </w:rPr>
    </w:lvl>
    <w:lvl w:ilvl="1">
      <w:start w:val="3"/>
      <w:numFmt w:val="decimal"/>
      <w:isLgl/>
      <w:lvlText w:val="%1.%2."/>
      <w:lvlJc w:val="left"/>
      <w:pPr>
        <w:ind w:left="168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9"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9B705A"/>
    <w:multiLevelType w:val="hybridMultilevel"/>
    <w:tmpl w:val="7748A5BE"/>
    <w:lvl w:ilvl="0" w:tplc="E49CB7F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231632"/>
    <w:multiLevelType w:val="multilevel"/>
    <w:tmpl w:val="799001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6D6228CA"/>
    <w:multiLevelType w:val="multilevel"/>
    <w:tmpl w:val="F468F02E"/>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9226"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6416BEB"/>
    <w:multiLevelType w:val="multilevel"/>
    <w:tmpl w:val="0FC0AF58"/>
    <w:lvl w:ilvl="0">
      <w:start w:val="1"/>
      <w:numFmt w:val="decimal"/>
      <w:lvlText w:val="%1."/>
      <w:lvlJc w:val="left"/>
      <w:pPr>
        <w:ind w:left="780" w:hanging="360"/>
      </w:pPr>
      <w:rPr>
        <w:rFonts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740" w:hanging="720"/>
      </w:pPr>
      <w:rPr>
        <w:rFonts w:eastAsia="Times New Roman" w:hint="default"/>
      </w:rPr>
    </w:lvl>
    <w:lvl w:ilvl="3">
      <w:start w:val="1"/>
      <w:numFmt w:val="decimal"/>
      <w:isLgl/>
      <w:lvlText w:val="%1.%2.%3.%4"/>
      <w:lvlJc w:val="left"/>
      <w:pPr>
        <w:ind w:left="2040" w:hanging="720"/>
      </w:pPr>
      <w:rPr>
        <w:rFonts w:eastAsia="Times New Roman" w:hint="default"/>
      </w:rPr>
    </w:lvl>
    <w:lvl w:ilvl="4">
      <w:start w:val="1"/>
      <w:numFmt w:val="decimal"/>
      <w:isLgl/>
      <w:lvlText w:val="%1.%2.%3.%4.%5"/>
      <w:lvlJc w:val="left"/>
      <w:pPr>
        <w:ind w:left="2700" w:hanging="1080"/>
      </w:pPr>
      <w:rPr>
        <w:rFonts w:eastAsia="Times New Roman" w:hint="default"/>
      </w:rPr>
    </w:lvl>
    <w:lvl w:ilvl="5">
      <w:start w:val="1"/>
      <w:numFmt w:val="decimal"/>
      <w:isLgl/>
      <w:lvlText w:val="%1.%2.%3.%4.%5.%6"/>
      <w:lvlJc w:val="left"/>
      <w:pPr>
        <w:ind w:left="3000" w:hanging="1080"/>
      </w:pPr>
      <w:rPr>
        <w:rFonts w:eastAsia="Times New Roman" w:hint="default"/>
      </w:rPr>
    </w:lvl>
    <w:lvl w:ilvl="6">
      <w:start w:val="1"/>
      <w:numFmt w:val="decimal"/>
      <w:isLgl/>
      <w:lvlText w:val="%1.%2.%3.%4.%5.%6.%7"/>
      <w:lvlJc w:val="left"/>
      <w:pPr>
        <w:ind w:left="3660" w:hanging="1440"/>
      </w:pPr>
      <w:rPr>
        <w:rFonts w:eastAsia="Times New Roman" w:hint="default"/>
      </w:rPr>
    </w:lvl>
    <w:lvl w:ilvl="7">
      <w:start w:val="1"/>
      <w:numFmt w:val="decimal"/>
      <w:isLgl/>
      <w:lvlText w:val="%1.%2.%3.%4.%5.%6.%7.%8"/>
      <w:lvlJc w:val="left"/>
      <w:pPr>
        <w:ind w:left="3960" w:hanging="1440"/>
      </w:pPr>
      <w:rPr>
        <w:rFonts w:eastAsia="Times New Roman" w:hint="default"/>
      </w:rPr>
    </w:lvl>
    <w:lvl w:ilvl="8">
      <w:start w:val="1"/>
      <w:numFmt w:val="decimal"/>
      <w:isLgl/>
      <w:lvlText w:val="%1.%2.%3.%4.%5.%6.%7.%8.%9"/>
      <w:lvlJc w:val="left"/>
      <w:pPr>
        <w:ind w:left="4620" w:hanging="1800"/>
      </w:pPr>
      <w:rPr>
        <w:rFonts w:eastAsia="Times New Roman" w:hint="default"/>
      </w:rPr>
    </w:lvl>
  </w:abstractNum>
  <w:abstractNum w:abstractNumId="3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C537F8"/>
    <w:multiLevelType w:val="hybridMultilevel"/>
    <w:tmpl w:val="90360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3C508D"/>
    <w:multiLevelType w:val="multilevel"/>
    <w:tmpl w:val="07EE8BE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0"/>
  </w:num>
  <w:num w:numId="3">
    <w:abstractNumId w:val="33"/>
  </w:num>
  <w:num w:numId="4">
    <w:abstractNumId w:val="35"/>
  </w:num>
  <w:num w:numId="5">
    <w:abstractNumId w:val="27"/>
  </w:num>
  <w:num w:numId="6">
    <w:abstractNumId w:val="29"/>
  </w:num>
  <w:num w:numId="7">
    <w:abstractNumId w:val="39"/>
  </w:num>
  <w:num w:numId="8">
    <w:abstractNumId w:val="28"/>
  </w:num>
  <w:num w:numId="9">
    <w:abstractNumId w:val="8"/>
  </w:num>
  <w:num w:numId="10">
    <w:abstractNumId w:val="15"/>
  </w:num>
  <w:num w:numId="11">
    <w:abstractNumId w:val="7"/>
  </w:num>
  <w:num w:numId="12">
    <w:abstractNumId w:val="22"/>
  </w:num>
  <w:num w:numId="13">
    <w:abstractNumId w:val="6"/>
  </w:num>
  <w:num w:numId="14">
    <w:abstractNumId w:val="37"/>
  </w:num>
  <w:num w:numId="15">
    <w:abstractNumId w:val="4"/>
  </w:num>
  <w:num w:numId="16">
    <w:abstractNumId w:val="36"/>
  </w:num>
  <w:num w:numId="17">
    <w:abstractNumId w:val="26"/>
  </w:num>
  <w:num w:numId="18">
    <w:abstractNumId w:val="31"/>
  </w:num>
  <w:num w:numId="19">
    <w:abstractNumId w:val="17"/>
  </w:num>
  <w:num w:numId="20">
    <w:abstractNumId w:val="10"/>
  </w:num>
  <w:num w:numId="21">
    <w:abstractNumId w:val="40"/>
  </w:num>
  <w:num w:numId="22">
    <w:abstractNumId w:val="2"/>
  </w:num>
  <w:num w:numId="23">
    <w:abstractNumId w:val="11"/>
  </w:num>
  <w:num w:numId="24">
    <w:abstractNumId w:val="34"/>
  </w:num>
  <w:num w:numId="25">
    <w:abstractNumId w:val="14"/>
  </w:num>
  <w:num w:numId="26">
    <w:abstractNumId w:val="24"/>
  </w:num>
  <w:num w:numId="27">
    <w:abstractNumId w:val="41"/>
  </w:num>
  <w:num w:numId="28">
    <w:abstractNumId w:val="23"/>
  </w:num>
  <w:num w:numId="29">
    <w:abstractNumId w:val="3"/>
  </w:num>
  <w:num w:numId="30">
    <w:abstractNumId w:val="38"/>
  </w:num>
  <w:num w:numId="31">
    <w:abstractNumId w:val="18"/>
  </w:num>
  <w:num w:numId="32">
    <w:abstractNumId w:val="9"/>
  </w:num>
  <w:num w:numId="33">
    <w:abstractNumId w:val="0"/>
  </w:num>
  <w:num w:numId="34">
    <w:abstractNumId w:val="21"/>
  </w:num>
  <w:num w:numId="35">
    <w:abstractNumId w:val="19"/>
  </w:num>
  <w:num w:numId="36">
    <w:abstractNumId w:val="12"/>
  </w:num>
  <w:num w:numId="37">
    <w:abstractNumId w:val="25"/>
  </w:num>
  <w:num w:numId="38">
    <w:abstractNumId w:val="32"/>
  </w:num>
  <w:num w:numId="39">
    <w:abstractNumId w:val="13"/>
  </w:num>
  <w:num w:numId="40">
    <w:abstractNumId w:val="16"/>
  </w:num>
  <w:num w:numId="41">
    <w:abstractNumId w:val="20"/>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13"/>
    <w:rsid w:val="000008AB"/>
    <w:rsid w:val="000E44ED"/>
    <w:rsid w:val="001865C8"/>
    <w:rsid w:val="002C0B4A"/>
    <w:rsid w:val="00380319"/>
    <w:rsid w:val="003A4E13"/>
    <w:rsid w:val="003C7AF0"/>
    <w:rsid w:val="003F062E"/>
    <w:rsid w:val="0040673B"/>
    <w:rsid w:val="0041140A"/>
    <w:rsid w:val="00413F4E"/>
    <w:rsid w:val="00437B97"/>
    <w:rsid w:val="00450DFB"/>
    <w:rsid w:val="0046260C"/>
    <w:rsid w:val="004921FD"/>
    <w:rsid w:val="00532127"/>
    <w:rsid w:val="00572BB7"/>
    <w:rsid w:val="005A3387"/>
    <w:rsid w:val="005C3B3A"/>
    <w:rsid w:val="00627C09"/>
    <w:rsid w:val="00642075"/>
    <w:rsid w:val="00660C78"/>
    <w:rsid w:val="0067433B"/>
    <w:rsid w:val="006B752E"/>
    <w:rsid w:val="006D0AA7"/>
    <w:rsid w:val="006D54E3"/>
    <w:rsid w:val="006E1F7C"/>
    <w:rsid w:val="006E214C"/>
    <w:rsid w:val="00711432"/>
    <w:rsid w:val="00726318"/>
    <w:rsid w:val="00726C0C"/>
    <w:rsid w:val="00807A0F"/>
    <w:rsid w:val="008A67E7"/>
    <w:rsid w:val="008C4A89"/>
    <w:rsid w:val="0095500C"/>
    <w:rsid w:val="00986A95"/>
    <w:rsid w:val="00A00C1E"/>
    <w:rsid w:val="00A231FC"/>
    <w:rsid w:val="00A24073"/>
    <w:rsid w:val="00A546A7"/>
    <w:rsid w:val="00A7586E"/>
    <w:rsid w:val="00AE49BA"/>
    <w:rsid w:val="00B87789"/>
    <w:rsid w:val="00B91A2D"/>
    <w:rsid w:val="00C271C4"/>
    <w:rsid w:val="00C62E76"/>
    <w:rsid w:val="00C64385"/>
    <w:rsid w:val="00CC51A4"/>
    <w:rsid w:val="00CD2E05"/>
    <w:rsid w:val="00CD3B95"/>
    <w:rsid w:val="00D813A2"/>
    <w:rsid w:val="00D90A0E"/>
    <w:rsid w:val="00DA0485"/>
    <w:rsid w:val="00DB3E9F"/>
    <w:rsid w:val="00E72F19"/>
    <w:rsid w:val="00EC3786"/>
    <w:rsid w:val="00EE1F22"/>
    <w:rsid w:val="00EF2CE0"/>
    <w:rsid w:val="00EF7F85"/>
    <w:rsid w:val="00F52137"/>
    <w:rsid w:val="00FB3EE0"/>
    <w:rsid w:val="00FD260E"/>
    <w:rsid w:val="00FE1469"/>
    <w:rsid w:val="00FF2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8E455"/>
  <w15:chartTrackingRefBased/>
  <w15:docId w15:val="{5C6158C2-0EFF-4443-83BC-A75DA8BF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4E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ПАРАГРАФ,Выделеный,Текст с номером,Абзац списка для документа,Абзац списка основной,Ненумерованный список,основной диплом,Цветной список - Акцент 11,Bullet List"/>
    <w:basedOn w:val="a"/>
    <w:link w:val="a4"/>
    <w:uiPriority w:val="1"/>
    <w:qFormat/>
    <w:rsid w:val="003A4E13"/>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ПАРАГРАФ Знак,Выделеный Знак,Текст с номером Знак,Абзац списка для документа Знак,Абзац списка основной Знак,основной диплом Знак"/>
    <w:link w:val="a3"/>
    <w:uiPriority w:val="1"/>
    <w:rsid w:val="003A4E13"/>
  </w:style>
  <w:style w:type="table" w:styleId="a5">
    <w:name w:val="Table Grid"/>
    <w:basedOn w:val="a1"/>
    <w:uiPriority w:val="39"/>
    <w:rsid w:val="003A4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3A4E13"/>
    <w:pPr>
      <w:spacing w:after="0" w:line="240" w:lineRule="auto"/>
    </w:pPr>
    <w:rPr>
      <w:sz w:val="20"/>
      <w:szCs w:val="20"/>
    </w:rPr>
  </w:style>
  <w:style w:type="character" w:customStyle="1" w:styleId="a7">
    <w:name w:val="Текст сноски Знак"/>
    <w:basedOn w:val="a0"/>
    <w:link w:val="a6"/>
    <w:uiPriority w:val="99"/>
    <w:semiHidden/>
    <w:rsid w:val="003A4E13"/>
    <w:rPr>
      <w:sz w:val="20"/>
      <w:szCs w:val="20"/>
    </w:rPr>
  </w:style>
  <w:style w:type="character" w:styleId="a8">
    <w:name w:val="footnote reference"/>
    <w:basedOn w:val="a0"/>
    <w:unhideWhenUsed/>
    <w:rsid w:val="003A4E13"/>
    <w:rPr>
      <w:vertAlign w:val="superscript"/>
    </w:rPr>
  </w:style>
  <w:style w:type="paragraph" w:styleId="a9">
    <w:name w:val="header"/>
    <w:basedOn w:val="a"/>
    <w:link w:val="aa"/>
    <w:uiPriority w:val="99"/>
    <w:unhideWhenUsed/>
    <w:rsid w:val="003A4E1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A4E13"/>
  </w:style>
  <w:style w:type="paragraph" w:styleId="ab">
    <w:name w:val="footer"/>
    <w:basedOn w:val="a"/>
    <w:link w:val="ac"/>
    <w:uiPriority w:val="99"/>
    <w:unhideWhenUsed/>
    <w:rsid w:val="003A4E1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A4E13"/>
  </w:style>
  <w:style w:type="paragraph" w:customStyle="1" w:styleId="Default">
    <w:name w:val="Default"/>
    <w:rsid w:val="006D54E3"/>
    <w:pPr>
      <w:autoSpaceDE w:val="0"/>
      <w:autoSpaceDN w:val="0"/>
      <w:adjustRightInd w:val="0"/>
      <w:spacing w:after="0" w:line="240" w:lineRule="auto"/>
    </w:pPr>
    <w:rPr>
      <w:rFonts w:ascii="Gilroy ExtraBold" w:hAnsi="Gilroy ExtraBold" w:cs="Gilroy ExtraBold"/>
      <w:color w:val="000000"/>
      <w:sz w:val="24"/>
      <w:szCs w:val="24"/>
    </w:rPr>
  </w:style>
  <w:style w:type="character" w:styleId="ad">
    <w:name w:val="annotation reference"/>
    <w:basedOn w:val="a0"/>
    <w:uiPriority w:val="99"/>
    <w:semiHidden/>
    <w:unhideWhenUsed/>
    <w:rsid w:val="006D54E3"/>
    <w:rPr>
      <w:sz w:val="16"/>
      <w:szCs w:val="16"/>
    </w:rPr>
  </w:style>
  <w:style w:type="paragraph" w:styleId="ae">
    <w:name w:val="annotation text"/>
    <w:basedOn w:val="a"/>
    <w:link w:val="af"/>
    <w:uiPriority w:val="99"/>
    <w:semiHidden/>
    <w:unhideWhenUsed/>
    <w:rsid w:val="006D54E3"/>
    <w:pPr>
      <w:spacing w:line="240" w:lineRule="auto"/>
    </w:pPr>
    <w:rPr>
      <w:sz w:val="20"/>
      <w:szCs w:val="20"/>
    </w:rPr>
  </w:style>
  <w:style w:type="character" w:customStyle="1" w:styleId="af">
    <w:name w:val="Текст примечания Знак"/>
    <w:basedOn w:val="a0"/>
    <w:link w:val="ae"/>
    <w:uiPriority w:val="99"/>
    <w:semiHidden/>
    <w:rsid w:val="006D54E3"/>
    <w:rPr>
      <w:sz w:val="20"/>
      <w:szCs w:val="20"/>
    </w:rPr>
  </w:style>
  <w:style w:type="paragraph" w:styleId="af0">
    <w:name w:val="Balloon Text"/>
    <w:basedOn w:val="a"/>
    <w:link w:val="af1"/>
    <w:uiPriority w:val="99"/>
    <w:semiHidden/>
    <w:unhideWhenUsed/>
    <w:rsid w:val="006D54E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D54E3"/>
    <w:rPr>
      <w:rFonts w:ascii="Segoe UI" w:hAnsi="Segoe UI" w:cs="Segoe UI"/>
      <w:sz w:val="18"/>
      <w:szCs w:val="18"/>
    </w:rPr>
  </w:style>
  <w:style w:type="character" w:styleId="af2">
    <w:name w:val="Hyperlink"/>
    <w:basedOn w:val="a0"/>
    <w:uiPriority w:val="99"/>
    <w:unhideWhenUsed/>
    <w:rsid w:val="00A546A7"/>
    <w:rPr>
      <w:color w:val="0563C1" w:themeColor="hyperlink"/>
      <w:u w:val="single"/>
    </w:rPr>
  </w:style>
  <w:style w:type="paragraph" w:styleId="af3">
    <w:name w:val="annotation subject"/>
    <w:basedOn w:val="ae"/>
    <w:next w:val="ae"/>
    <w:link w:val="af4"/>
    <w:uiPriority w:val="99"/>
    <w:semiHidden/>
    <w:unhideWhenUsed/>
    <w:rsid w:val="00EF2CE0"/>
    <w:rPr>
      <w:b/>
      <w:bCs/>
    </w:rPr>
  </w:style>
  <w:style w:type="character" w:customStyle="1" w:styleId="af4">
    <w:name w:val="Тема примечания Знак"/>
    <w:basedOn w:val="af"/>
    <w:link w:val="af3"/>
    <w:uiPriority w:val="99"/>
    <w:semiHidden/>
    <w:rsid w:val="00EF2C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0B7B7-DFA0-4F89-9DD5-32EB49B5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11287</Words>
  <Characters>64341</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2</cp:revision>
  <cp:lastPrinted>2024-11-12T06:09:00Z</cp:lastPrinted>
  <dcterms:created xsi:type="dcterms:W3CDTF">2024-11-14T11:38:00Z</dcterms:created>
  <dcterms:modified xsi:type="dcterms:W3CDTF">2024-11-14T11:38:00Z</dcterms:modified>
</cp:coreProperties>
</file>